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AA132" w14:textId="1A08384E" w:rsidR="00C551F7" w:rsidRDefault="008D7031" w:rsidP="008D7031">
      <w:pPr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</w:p>
    <w:p w14:paraId="4864B691" w14:textId="53794BA3" w:rsidR="008D7031" w:rsidRDefault="008D7031" w:rsidP="008D7031">
      <w:pPr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6F5783CE" w14:textId="358BABB4" w:rsidR="008D7031" w:rsidRDefault="008D7031" w:rsidP="008D7031">
      <w:pPr>
        <w:autoSpaceDN w:val="0"/>
        <w:jc w:val="center"/>
        <w:rPr>
          <w:bCs/>
          <w:sz w:val="20"/>
          <w:szCs w:val="20"/>
        </w:rPr>
      </w:pPr>
      <w:r>
        <w:rPr>
          <w:bCs/>
          <w:sz w:val="28"/>
          <w:szCs w:val="28"/>
        </w:rPr>
        <w:t>РАСПОРЯЖЕНИЕ</w:t>
      </w:r>
    </w:p>
    <w:p w14:paraId="4A46DE26" w14:textId="77777777" w:rsidR="008D7031" w:rsidRPr="008D7031" w:rsidRDefault="008D7031" w:rsidP="008D7031">
      <w:pPr>
        <w:autoSpaceDN w:val="0"/>
        <w:jc w:val="center"/>
        <w:rPr>
          <w:bCs/>
          <w:sz w:val="20"/>
          <w:szCs w:val="20"/>
        </w:rPr>
      </w:pPr>
    </w:p>
    <w:p w14:paraId="3C3329FD" w14:textId="77777777" w:rsidR="008D7031" w:rsidRDefault="008D7031" w:rsidP="008D7031">
      <w:pPr>
        <w:autoSpaceDN w:val="0"/>
        <w:jc w:val="center"/>
        <w:rPr>
          <w:bCs/>
          <w:sz w:val="28"/>
          <w:szCs w:val="28"/>
        </w:rPr>
      </w:pPr>
    </w:p>
    <w:p w14:paraId="51F65D27" w14:textId="0E3A4A6F" w:rsidR="008D7031" w:rsidRPr="00BB1DCB" w:rsidRDefault="008D7031" w:rsidP="008D7031">
      <w:pPr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19.02.2026 года № 54-р</w:t>
      </w:r>
    </w:p>
    <w:p w14:paraId="6FFE0EDD" w14:textId="49082AD8" w:rsidR="00DE75B8" w:rsidRDefault="00DE75B8" w:rsidP="00C551F7">
      <w:pPr>
        <w:autoSpaceDN w:val="0"/>
        <w:rPr>
          <w:bCs/>
          <w:sz w:val="20"/>
          <w:szCs w:val="20"/>
        </w:rPr>
      </w:pPr>
    </w:p>
    <w:p w14:paraId="59608432" w14:textId="77777777" w:rsidR="008D7031" w:rsidRPr="008D7031" w:rsidRDefault="008D7031" w:rsidP="00C551F7">
      <w:pPr>
        <w:autoSpaceDN w:val="0"/>
        <w:rPr>
          <w:bCs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4E7E9E" w:rsidRPr="00BB1DCB" w14:paraId="5C2BCF5F" w14:textId="77777777" w:rsidTr="004E7E9E">
        <w:tc>
          <w:tcPr>
            <w:tcW w:w="3936" w:type="dxa"/>
          </w:tcPr>
          <w:p w14:paraId="0B625CAB" w14:textId="27A1FE8D" w:rsidR="004E7E9E" w:rsidRPr="00BB1DCB" w:rsidRDefault="004E7E9E" w:rsidP="00CB0A29">
            <w:pPr>
              <w:jc w:val="both"/>
              <w:rPr>
                <w:rFonts w:eastAsia="Calibri"/>
                <w:sz w:val="28"/>
                <w:szCs w:val="28"/>
              </w:rPr>
            </w:pPr>
            <w:r w:rsidRPr="00BB1DCB">
              <w:rPr>
                <w:rFonts w:eastAsia="Calibri"/>
                <w:sz w:val="28"/>
                <w:szCs w:val="28"/>
              </w:rPr>
              <w:t xml:space="preserve">О мерах по обеспечению пропуска паводковых вод на территории Карталинского муниципального </w:t>
            </w:r>
            <w:r w:rsidR="009C1AB9" w:rsidRPr="00BB1DCB">
              <w:rPr>
                <w:rFonts w:eastAsia="Calibri"/>
                <w:sz w:val="28"/>
                <w:szCs w:val="28"/>
              </w:rPr>
              <w:t>округа Челябинской области</w:t>
            </w:r>
            <w:r w:rsidRPr="00BB1DCB">
              <w:rPr>
                <w:rFonts w:eastAsia="Calibri"/>
                <w:sz w:val="28"/>
                <w:szCs w:val="28"/>
              </w:rPr>
              <w:t xml:space="preserve">                 в 202</w:t>
            </w:r>
            <w:r w:rsidR="009C1AB9" w:rsidRPr="00BB1DCB">
              <w:rPr>
                <w:rFonts w:eastAsia="Calibri"/>
                <w:sz w:val="28"/>
                <w:szCs w:val="28"/>
              </w:rPr>
              <w:t>6</w:t>
            </w:r>
            <w:r w:rsidRPr="00BB1DCB">
              <w:rPr>
                <w:rFonts w:eastAsia="Calibri"/>
                <w:sz w:val="28"/>
                <w:szCs w:val="28"/>
              </w:rPr>
              <w:t xml:space="preserve"> году</w:t>
            </w:r>
          </w:p>
          <w:p w14:paraId="5789CA89" w14:textId="77777777" w:rsidR="000155E6" w:rsidRPr="00BB1DCB" w:rsidRDefault="000155E6" w:rsidP="00CB0A2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17BF550B" w14:textId="77777777" w:rsidR="00A01407" w:rsidRPr="00BB1DCB" w:rsidRDefault="00A01407" w:rsidP="00CB0A29">
      <w:pPr>
        <w:ind w:firstLine="708"/>
        <w:jc w:val="both"/>
        <w:rPr>
          <w:rFonts w:eastAsia="Calibri"/>
          <w:sz w:val="28"/>
          <w:szCs w:val="28"/>
        </w:rPr>
      </w:pPr>
    </w:p>
    <w:p w14:paraId="222E3F32" w14:textId="337C674E" w:rsidR="00A01407" w:rsidRPr="00BB1DCB" w:rsidRDefault="00F545B1" w:rsidP="00765E37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 xml:space="preserve">В целях осуществления мер по предотвращению негативного воздействия вод и ликвидации его последствий, пополнения водных ресурсов, предотвращения возникновения чрезвычайных ситуаций, обеспечения защиты населения и объектов экономики на территории Карталинского муниципального </w:t>
      </w:r>
      <w:r w:rsidR="00080407" w:rsidRPr="00BB1DCB">
        <w:rPr>
          <w:rFonts w:eastAsia="Calibri"/>
          <w:sz w:val="28"/>
          <w:szCs w:val="28"/>
        </w:rPr>
        <w:t>округ</w:t>
      </w:r>
      <w:r w:rsidRPr="00BB1DCB">
        <w:rPr>
          <w:rFonts w:eastAsia="Calibri"/>
          <w:sz w:val="28"/>
          <w:szCs w:val="28"/>
        </w:rPr>
        <w:t>а</w:t>
      </w:r>
      <w:r w:rsidR="00826A0F" w:rsidRPr="00826A0F">
        <w:rPr>
          <w:rFonts w:eastAsia="Calibri"/>
          <w:sz w:val="28"/>
          <w:szCs w:val="28"/>
        </w:rPr>
        <w:t xml:space="preserve"> </w:t>
      </w:r>
      <w:r w:rsidR="00826A0F" w:rsidRPr="00BB1DCB">
        <w:rPr>
          <w:rFonts w:eastAsia="Calibri"/>
          <w:sz w:val="28"/>
          <w:szCs w:val="28"/>
        </w:rPr>
        <w:t>Челябинской области</w:t>
      </w:r>
      <w:r w:rsidRPr="00BB1DCB">
        <w:rPr>
          <w:rFonts w:eastAsia="Calibri"/>
          <w:sz w:val="28"/>
          <w:szCs w:val="28"/>
        </w:rPr>
        <w:t xml:space="preserve"> в период весеннего паводк</w:t>
      </w:r>
      <w:r w:rsidR="00410559" w:rsidRPr="00BB1DCB">
        <w:rPr>
          <w:rFonts w:eastAsia="Calibri"/>
          <w:sz w:val="28"/>
          <w:szCs w:val="28"/>
        </w:rPr>
        <w:t>а</w:t>
      </w:r>
      <w:r w:rsidR="005C1EC8" w:rsidRPr="00BB1DCB">
        <w:rPr>
          <w:rFonts w:eastAsia="Calibri"/>
          <w:sz w:val="28"/>
          <w:szCs w:val="28"/>
        </w:rPr>
        <w:t>,</w:t>
      </w:r>
    </w:p>
    <w:p w14:paraId="633B1D7B" w14:textId="36056A05" w:rsidR="00410559" w:rsidRPr="00765E37" w:rsidRDefault="00765E37" w:rsidP="00765E3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5C1EC8" w:rsidRPr="00765E37">
        <w:rPr>
          <w:rFonts w:eastAsia="Calibri"/>
          <w:sz w:val="28"/>
          <w:szCs w:val="28"/>
        </w:rPr>
        <w:t>У</w:t>
      </w:r>
      <w:r w:rsidR="00150E2E" w:rsidRPr="00765E37">
        <w:rPr>
          <w:rFonts w:eastAsia="Calibri"/>
          <w:sz w:val="28"/>
          <w:szCs w:val="28"/>
        </w:rPr>
        <w:t xml:space="preserve">твердить прилагаемый План мероприятий по обеспечению </w:t>
      </w:r>
      <w:r w:rsidR="003312FB" w:rsidRPr="00765E37">
        <w:rPr>
          <w:rFonts w:eastAsia="Calibri"/>
          <w:sz w:val="28"/>
          <w:szCs w:val="28"/>
        </w:rPr>
        <w:t xml:space="preserve">безопасного пропуска паводковых вод на территории Карталинского муниципального </w:t>
      </w:r>
      <w:r w:rsidR="009C1AB9" w:rsidRPr="00765E37">
        <w:rPr>
          <w:rFonts w:eastAsia="Calibri"/>
          <w:sz w:val="28"/>
          <w:szCs w:val="28"/>
        </w:rPr>
        <w:t xml:space="preserve">округа Челябинской области </w:t>
      </w:r>
      <w:r w:rsidR="003312FB" w:rsidRPr="00765E37">
        <w:rPr>
          <w:rFonts w:eastAsia="Calibri"/>
          <w:sz w:val="28"/>
          <w:szCs w:val="28"/>
        </w:rPr>
        <w:t>в 202</w:t>
      </w:r>
      <w:r w:rsidR="009C1AB9" w:rsidRPr="00765E37">
        <w:rPr>
          <w:rFonts w:eastAsia="Calibri"/>
          <w:sz w:val="28"/>
          <w:szCs w:val="28"/>
        </w:rPr>
        <w:t>6</w:t>
      </w:r>
      <w:r w:rsidR="003312FB" w:rsidRPr="00765E37">
        <w:rPr>
          <w:rFonts w:eastAsia="Calibri"/>
          <w:sz w:val="28"/>
          <w:szCs w:val="28"/>
        </w:rPr>
        <w:t xml:space="preserve"> году</w:t>
      </w:r>
      <w:r w:rsidR="00AE1089" w:rsidRPr="00765E37">
        <w:rPr>
          <w:rFonts w:eastAsia="Calibri"/>
          <w:sz w:val="28"/>
          <w:szCs w:val="28"/>
        </w:rPr>
        <w:t xml:space="preserve"> (далее именуется</w:t>
      </w:r>
      <w:r w:rsidRPr="00765E37">
        <w:rPr>
          <w:rFonts w:eastAsia="Calibri"/>
          <w:sz w:val="28"/>
          <w:szCs w:val="28"/>
        </w:rPr>
        <w:t xml:space="preserve"> </w:t>
      </w:r>
      <w:proofErr w:type="gramStart"/>
      <w:r w:rsidRPr="00765E37">
        <w:rPr>
          <w:rFonts w:eastAsia="Calibri"/>
          <w:sz w:val="28"/>
          <w:szCs w:val="28"/>
        </w:rPr>
        <w:t xml:space="preserve">- </w:t>
      </w:r>
      <w:r w:rsidR="00AE1089" w:rsidRPr="00765E37">
        <w:rPr>
          <w:rFonts w:eastAsia="Calibri"/>
          <w:sz w:val="28"/>
          <w:szCs w:val="28"/>
        </w:rPr>
        <w:t xml:space="preserve"> План</w:t>
      </w:r>
      <w:proofErr w:type="gramEnd"/>
      <w:r w:rsidR="00AE1089" w:rsidRPr="00765E37">
        <w:rPr>
          <w:rFonts w:eastAsia="Calibri"/>
          <w:sz w:val="28"/>
          <w:szCs w:val="28"/>
        </w:rPr>
        <w:t>)</w:t>
      </w:r>
      <w:r w:rsidR="003312FB" w:rsidRPr="00765E37">
        <w:rPr>
          <w:rFonts w:eastAsia="Calibri"/>
          <w:sz w:val="28"/>
          <w:szCs w:val="28"/>
        </w:rPr>
        <w:t>.</w:t>
      </w:r>
    </w:p>
    <w:p w14:paraId="2EF27221" w14:textId="7F6BA649" w:rsidR="00E17B69" w:rsidRPr="00765E37" w:rsidRDefault="00765E37" w:rsidP="00765E3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E17B69" w:rsidRPr="00765E37">
        <w:rPr>
          <w:rFonts w:eastAsia="Calibri"/>
          <w:sz w:val="28"/>
          <w:szCs w:val="28"/>
        </w:rPr>
        <w:t xml:space="preserve">Директору Муниципального унитарного предприятия «Водоснабжение» </w:t>
      </w:r>
      <w:r w:rsidR="004A0E58" w:rsidRPr="00765E37">
        <w:rPr>
          <w:rFonts w:eastAsia="Calibri"/>
          <w:sz w:val="28"/>
          <w:szCs w:val="28"/>
        </w:rPr>
        <w:t>(далее именуется</w:t>
      </w:r>
      <w:r w:rsidRPr="00765E37">
        <w:rPr>
          <w:rFonts w:eastAsia="Calibri"/>
          <w:sz w:val="28"/>
          <w:szCs w:val="28"/>
        </w:rPr>
        <w:t xml:space="preserve"> - </w:t>
      </w:r>
      <w:r w:rsidR="004A0E58" w:rsidRPr="00765E37">
        <w:rPr>
          <w:rFonts w:eastAsia="Calibri"/>
          <w:sz w:val="28"/>
          <w:szCs w:val="28"/>
        </w:rPr>
        <w:t>МУП «Водоснабжение»</w:t>
      </w:r>
      <w:r w:rsidR="00070CE2" w:rsidRPr="00765E37">
        <w:rPr>
          <w:rFonts w:eastAsia="Calibri"/>
          <w:sz w:val="28"/>
          <w:szCs w:val="28"/>
        </w:rPr>
        <w:t>)</w:t>
      </w:r>
      <w:r w:rsidR="004A0E58" w:rsidRPr="00765E37">
        <w:rPr>
          <w:rFonts w:eastAsia="Calibri"/>
          <w:sz w:val="28"/>
          <w:szCs w:val="28"/>
        </w:rPr>
        <w:t xml:space="preserve"> </w:t>
      </w:r>
      <w:r w:rsidR="00E17B69" w:rsidRPr="00765E37">
        <w:rPr>
          <w:rFonts w:eastAsia="Calibri"/>
          <w:sz w:val="28"/>
          <w:szCs w:val="28"/>
        </w:rPr>
        <w:t>Марковскому С.В. провести мероприятия</w:t>
      </w:r>
      <w:r>
        <w:rPr>
          <w:rFonts w:eastAsia="Calibri"/>
          <w:sz w:val="28"/>
          <w:szCs w:val="28"/>
        </w:rPr>
        <w:t>,</w:t>
      </w:r>
      <w:r w:rsidR="00E17B69" w:rsidRPr="00765E37">
        <w:rPr>
          <w:rFonts w:eastAsia="Calibri"/>
          <w:sz w:val="28"/>
          <w:szCs w:val="28"/>
        </w:rPr>
        <w:t xml:space="preserve"> исключающие подтопление скважин и ухудшение качества поставляемой населению воды, контролировать состояние скважин, зон санитарной охраны водозаборных сооружений.</w:t>
      </w:r>
    </w:p>
    <w:p w14:paraId="1717C1B0" w14:textId="5EB68DF7" w:rsidR="00A01407" w:rsidRPr="00765E37" w:rsidRDefault="00080407" w:rsidP="00765E37">
      <w:pPr>
        <w:ind w:firstLine="709"/>
        <w:jc w:val="both"/>
        <w:rPr>
          <w:rFonts w:eastAsia="Calibri"/>
          <w:sz w:val="28"/>
          <w:szCs w:val="28"/>
        </w:rPr>
      </w:pPr>
      <w:r w:rsidRPr="00765E37">
        <w:rPr>
          <w:rFonts w:eastAsia="Calibri"/>
          <w:sz w:val="28"/>
          <w:szCs w:val="28"/>
        </w:rPr>
        <w:t>Территориальному управлению Карталинского муниципального округа Челябинской области</w:t>
      </w:r>
      <w:r w:rsidR="00ED424F" w:rsidRPr="00765E37">
        <w:rPr>
          <w:rFonts w:eastAsia="Calibri"/>
          <w:sz w:val="28"/>
          <w:szCs w:val="28"/>
        </w:rPr>
        <w:t xml:space="preserve"> (далее именуется</w:t>
      </w:r>
      <w:r w:rsidR="00765E37">
        <w:rPr>
          <w:rFonts w:eastAsia="Calibri"/>
          <w:sz w:val="28"/>
          <w:szCs w:val="28"/>
        </w:rPr>
        <w:t xml:space="preserve"> - </w:t>
      </w:r>
      <w:proofErr w:type="spellStart"/>
      <w:r w:rsidR="00ED424F" w:rsidRPr="00765E37">
        <w:rPr>
          <w:rFonts w:eastAsia="Calibri"/>
          <w:sz w:val="28"/>
          <w:szCs w:val="28"/>
        </w:rPr>
        <w:t>Теруправление</w:t>
      </w:r>
      <w:proofErr w:type="spellEnd"/>
      <w:r w:rsidR="00ED424F" w:rsidRPr="00765E37">
        <w:rPr>
          <w:rFonts w:eastAsia="Calibri"/>
          <w:sz w:val="28"/>
          <w:szCs w:val="28"/>
        </w:rPr>
        <w:t>)</w:t>
      </w:r>
      <w:r w:rsidR="00A01407" w:rsidRPr="00765E37">
        <w:rPr>
          <w:rFonts w:eastAsia="Calibri"/>
          <w:sz w:val="28"/>
          <w:szCs w:val="28"/>
        </w:rPr>
        <w:t xml:space="preserve">, руководителям предприятий и организаций Карталинского муниципального </w:t>
      </w:r>
      <w:r w:rsidR="009C1AB9" w:rsidRPr="00765E37">
        <w:rPr>
          <w:rFonts w:eastAsia="Calibri"/>
          <w:sz w:val="28"/>
          <w:szCs w:val="28"/>
        </w:rPr>
        <w:t>округа Челябин</w:t>
      </w:r>
      <w:r w:rsidR="00076807">
        <w:rPr>
          <w:rFonts w:eastAsia="Calibri"/>
          <w:sz w:val="28"/>
          <w:szCs w:val="28"/>
        </w:rPr>
        <w:t>с</w:t>
      </w:r>
      <w:r w:rsidR="009C1AB9" w:rsidRPr="00765E37">
        <w:rPr>
          <w:rFonts w:eastAsia="Calibri"/>
          <w:sz w:val="28"/>
          <w:szCs w:val="28"/>
        </w:rPr>
        <w:t>кой области</w:t>
      </w:r>
      <w:r w:rsidR="00A01407" w:rsidRPr="00765E37">
        <w:rPr>
          <w:rFonts w:eastAsia="Calibri"/>
          <w:sz w:val="28"/>
          <w:szCs w:val="28"/>
        </w:rPr>
        <w:t>:</w:t>
      </w:r>
    </w:p>
    <w:p w14:paraId="056E2EB2" w14:textId="73B7FF1E" w:rsidR="003312FB" w:rsidRPr="00BB1DCB" w:rsidRDefault="009C5C46" w:rsidP="00765E37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1)</w:t>
      </w:r>
      <w:r w:rsidR="003312FB" w:rsidRPr="00BB1DCB">
        <w:rPr>
          <w:rFonts w:eastAsia="Calibri"/>
          <w:sz w:val="28"/>
          <w:szCs w:val="28"/>
        </w:rPr>
        <w:t xml:space="preserve"> </w:t>
      </w:r>
      <w:r w:rsidR="00E17B69" w:rsidRPr="00BB1DCB">
        <w:rPr>
          <w:rFonts w:eastAsia="Calibri"/>
          <w:sz w:val="28"/>
          <w:szCs w:val="28"/>
        </w:rPr>
        <w:t xml:space="preserve">в срок до 20 марта 2026 года </w:t>
      </w:r>
      <w:r w:rsidR="003312FB" w:rsidRPr="00BB1DCB">
        <w:rPr>
          <w:rFonts w:eastAsia="Calibri"/>
          <w:sz w:val="28"/>
          <w:szCs w:val="28"/>
        </w:rPr>
        <w:t xml:space="preserve">организовать и провести работы по вывозу снега, </w:t>
      </w:r>
      <w:r w:rsidRPr="00BB1DCB">
        <w:rPr>
          <w:rFonts w:eastAsia="Calibri"/>
          <w:sz w:val="28"/>
          <w:szCs w:val="28"/>
        </w:rPr>
        <w:t xml:space="preserve">расчистке систем ливневой канализации на территории </w:t>
      </w:r>
      <w:r w:rsidR="00230E87" w:rsidRPr="00BB1DCB">
        <w:rPr>
          <w:rFonts w:eastAsia="Calibri"/>
          <w:sz w:val="28"/>
          <w:szCs w:val="28"/>
        </w:rPr>
        <w:t>Карталинского муниципального округа</w:t>
      </w:r>
      <w:r w:rsidRPr="00BB1DCB">
        <w:rPr>
          <w:rFonts w:eastAsia="Calibri"/>
          <w:sz w:val="28"/>
          <w:szCs w:val="28"/>
        </w:rPr>
        <w:t>;</w:t>
      </w:r>
    </w:p>
    <w:p w14:paraId="6F020727" w14:textId="46E336B4" w:rsidR="009C5C46" w:rsidRPr="00BB1DCB" w:rsidRDefault="00E7286E" w:rsidP="00765E37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 xml:space="preserve">2) </w:t>
      </w:r>
      <w:r w:rsidR="00080407" w:rsidRPr="00BB1DCB">
        <w:rPr>
          <w:rFonts w:eastAsia="Calibri"/>
          <w:sz w:val="28"/>
          <w:szCs w:val="28"/>
        </w:rPr>
        <w:t xml:space="preserve">в срок до 27 февраля 2026 года </w:t>
      </w:r>
      <w:r w:rsidR="009C5C46" w:rsidRPr="00BB1DCB">
        <w:rPr>
          <w:rFonts w:eastAsia="Calibri"/>
          <w:sz w:val="28"/>
          <w:szCs w:val="28"/>
        </w:rPr>
        <w:t>организовать проверку технического состояния техники, запланированной для ликвидации последствий возможных чрезвычайных ситуаций в период прохождения паводковых вод 202</w:t>
      </w:r>
      <w:r w:rsidR="009C1AB9" w:rsidRPr="00BB1DCB">
        <w:rPr>
          <w:rFonts w:eastAsia="Calibri"/>
          <w:sz w:val="28"/>
          <w:szCs w:val="28"/>
        </w:rPr>
        <w:t>6</w:t>
      </w:r>
      <w:r w:rsidR="009C5C46" w:rsidRPr="00BB1DCB">
        <w:rPr>
          <w:rFonts w:eastAsia="Calibri"/>
          <w:sz w:val="28"/>
          <w:szCs w:val="28"/>
        </w:rPr>
        <w:t xml:space="preserve"> года на территории </w:t>
      </w:r>
      <w:r w:rsidR="007916F9" w:rsidRPr="00BB1DCB">
        <w:rPr>
          <w:rFonts w:eastAsia="Calibri"/>
          <w:sz w:val="28"/>
          <w:szCs w:val="28"/>
        </w:rPr>
        <w:t>Карталинского муниципального округа</w:t>
      </w:r>
      <w:r w:rsidR="009C5C46" w:rsidRPr="00BB1DCB">
        <w:rPr>
          <w:rFonts w:eastAsia="Calibri"/>
          <w:sz w:val="28"/>
          <w:szCs w:val="28"/>
        </w:rPr>
        <w:t xml:space="preserve">; </w:t>
      </w:r>
    </w:p>
    <w:p w14:paraId="3BD94E9E" w14:textId="24F9821E" w:rsidR="00A01407" w:rsidRPr="00BB1DCB" w:rsidRDefault="00E7286E" w:rsidP="00765E3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3</w:t>
      </w:r>
      <w:r w:rsidR="00A01407" w:rsidRPr="00BB1DCB">
        <w:rPr>
          <w:rFonts w:eastAsia="Calibri"/>
          <w:sz w:val="28"/>
          <w:szCs w:val="28"/>
        </w:rPr>
        <w:t xml:space="preserve">) своими распоряжениями (приказами) </w:t>
      </w:r>
      <w:r w:rsidR="00410559" w:rsidRPr="00BB1DCB">
        <w:rPr>
          <w:rFonts w:eastAsia="Calibri"/>
          <w:sz w:val="28"/>
          <w:szCs w:val="28"/>
        </w:rPr>
        <w:t>утвердить</w:t>
      </w:r>
      <w:r w:rsidR="00A01407" w:rsidRPr="00BB1DCB">
        <w:rPr>
          <w:rFonts w:eastAsia="Calibri"/>
          <w:sz w:val="28"/>
          <w:szCs w:val="28"/>
        </w:rPr>
        <w:t xml:space="preserve"> графики дежурства ответственных лиц на период пропуска </w:t>
      </w:r>
      <w:r w:rsidR="00734545" w:rsidRPr="00BB1DCB">
        <w:rPr>
          <w:rFonts w:eastAsia="Calibri"/>
          <w:sz w:val="28"/>
          <w:szCs w:val="28"/>
        </w:rPr>
        <w:t>весеннего паводк</w:t>
      </w:r>
      <w:r w:rsidR="00410559" w:rsidRPr="00BB1DCB">
        <w:rPr>
          <w:rFonts w:eastAsia="Calibri"/>
          <w:sz w:val="28"/>
          <w:szCs w:val="28"/>
        </w:rPr>
        <w:t>а</w:t>
      </w:r>
      <w:r w:rsidR="00734545" w:rsidRPr="00BB1DCB">
        <w:rPr>
          <w:rFonts w:eastAsia="Calibri"/>
          <w:sz w:val="28"/>
          <w:szCs w:val="28"/>
        </w:rPr>
        <w:t>,</w:t>
      </w:r>
      <w:r w:rsidR="00A01407" w:rsidRPr="00BB1DCB">
        <w:rPr>
          <w:rFonts w:eastAsia="Calibri"/>
          <w:sz w:val="28"/>
          <w:szCs w:val="28"/>
        </w:rPr>
        <w:t xml:space="preserve"> планы меро</w:t>
      </w:r>
      <w:r w:rsidR="009C5C46" w:rsidRPr="00BB1DCB">
        <w:rPr>
          <w:rFonts w:eastAsia="Calibri"/>
          <w:sz w:val="28"/>
          <w:szCs w:val="28"/>
        </w:rPr>
        <w:t>приятий на весенний период 202</w:t>
      </w:r>
      <w:r w:rsidR="009C1AB9" w:rsidRPr="00BB1DCB">
        <w:rPr>
          <w:rFonts w:eastAsia="Calibri"/>
          <w:sz w:val="28"/>
          <w:szCs w:val="28"/>
        </w:rPr>
        <w:t>6</w:t>
      </w:r>
      <w:r w:rsidR="00A01407" w:rsidRPr="00BB1DCB">
        <w:rPr>
          <w:rFonts w:eastAsia="Calibri"/>
          <w:sz w:val="28"/>
          <w:szCs w:val="28"/>
        </w:rPr>
        <w:t xml:space="preserve"> года, в которых предусмотреть:</w:t>
      </w:r>
    </w:p>
    <w:p w14:paraId="1AA9C929" w14:textId="77777777" w:rsidR="00A01407" w:rsidRPr="00BB1DCB" w:rsidRDefault="00A0140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 xml:space="preserve">проведение инженерно-технических работ, обеспечивающих надёжность эксплуатации всех систем жизнеобеспечения (газопроводов, водопроводов, </w:t>
      </w:r>
      <w:r w:rsidRPr="00BB1DCB">
        <w:rPr>
          <w:rFonts w:eastAsia="Calibri"/>
          <w:sz w:val="28"/>
          <w:szCs w:val="28"/>
        </w:rPr>
        <w:lastRenderedPageBreak/>
        <w:t>линий электропередач, связи, теплотрасс, водоотведения), защиту жилого  фонда и социально-значимых объектов от паводковых вод;</w:t>
      </w:r>
    </w:p>
    <w:p w14:paraId="7E96E17D" w14:textId="3AF795E8" w:rsidR="00A01407" w:rsidRPr="00BB1DCB" w:rsidRDefault="00A0140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 xml:space="preserve">силы и средства, привлекаемые для ликвидации возможных чрезвычайных ситуаций в период весеннего </w:t>
      </w:r>
      <w:r w:rsidR="00D20142" w:rsidRPr="00BB1DCB">
        <w:rPr>
          <w:rFonts w:eastAsia="Calibri"/>
          <w:sz w:val="28"/>
          <w:szCs w:val="28"/>
        </w:rPr>
        <w:t xml:space="preserve">половодья и паводков </w:t>
      </w:r>
      <w:r w:rsidR="009C5C46" w:rsidRPr="00BB1DCB">
        <w:rPr>
          <w:rFonts w:eastAsia="Calibri"/>
          <w:sz w:val="28"/>
          <w:szCs w:val="28"/>
        </w:rPr>
        <w:t>202</w:t>
      </w:r>
      <w:r w:rsidR="009C1AB9" w:rsidRPr="00BB1DCB">
        <w:rPr>
          <w:rFonts w:eastAsia="Calibri"/>
          <w:sz w:val="28"/>
          <w:szCs w:val="28"/>
        </w:rPr>
        <w:t>6</w:t>
      </w:r>
      <w:r w:rsidRPr="00BB1DCB">
        <w:rPr>
          <w:rFonts w:eastAsia="Calibri"/>
          <w:sz w:val="28"/>
          <w:szCs w:val="28"/>
        </w:rPr>
        <w:t xml:space="preserve"> года</w:t>
      </w:r>
      <w:r w:rsidR="00410559" w:rsidRPr="00BB1DCB">
        <w:rPr>
          <w:rFonts w:eastAsia="Calibri"/>
          <w:sz w:val="28"/>
          <w:szCs w:val="28"/>
        </w:rPr>
        <w:t>;</w:t>
      </w:r>
    </w:p>
    <w:p w14:paraId="7D557011" w14:textId="77777777" w:rsidR="00A01407" w:rsidRPr="00BB1DCB" w:rsidRDefault="00A0140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мероприятия по обеспечению сохранности материальных ценностей и имущества граждан;</w:t>
      </w:r>
    </w:p>
    <w:p w14:paraId="51B93F86" w14:textId="77777777" w:rsidR="00A01407" w:rsidRPr="00BB1DCB" w:rsidRDefault="00A0140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создание аварийных запасов горюче-смазочных материалов, инструмента, спасательных средств и других материальных ресурсов;</w:t>
      </w:r>
    </w:p>
    <w:p w14:paraId="4AC6E18E" w14:textId="77777777" w:rsidR="00A01407" w:rsidRPr="00BB1DCB" w:rsidRDefault="00A0140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меры, исключающие слив в водоёмы загрязнённых веществ и отходов производства;</w:t>
      </w:r>
    </w:p>
    <w:p w14:paraId="4AC7D150" w14:textId="77777777" w:rsidR="00A01407" w:rsidRPr="00BB1DCB" w:rsidRDefault="00A0140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готовность аварийно-восстановительных и спасательных формирований для работы в местах возможного подтопления;</w:t>
      </w:r>
    </w:p>
    <w:p w14:paraId="6EB5C3E6" w14:textId="77777777" w:rsidR="00A01407" w:rsidRPr="00BB1DCB" w:rsidRDefault="00A0140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меры по защите автомобильных и железных дорог, мостов, пешеходных переходов и других сооружений в местах возможных подтоплений и разрушений;</w:t>
      </w:r>
    </w:p>
    <w:p w14:paraId="4E294697" w14:textId="77777777" w:rsidR="00A01407" w:rsidRPr="00BB1DCB" w:rsidRDefault="00A0140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организацию оповещения населения и сотрудников о необходимости страхования собственности;</w:t>
      </w:r>
    </w:p>
    <w:p w14:paraId="1DE0F6F5" w14:textId="3E5298F9" w:rsidR="006406D1" w:rsidRPr="00BB1DCB" w:rsidRDefault="00410559" w:rsidP="00D337C2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4</w:t>
      </w:r>
      <w:r w:rsidR="00A01407" w:rsidRPr="00BB1DCB">
        <w:rPr>
          <w:rFonts w:eastAsia="Calibri"/>
          <w:sz w:val="28"/>
          <w:szCs w:val="28"/>
        </w:rPr>
        <w:t>) организовать контроль исполнения запланированных мероприятий. Информацию о запланированных и проведенных мероприятиях в срок до</w:t>
      </w:r>
      <w:r w:rsidR="0096266B" w:rsidRPr="00BB1DCB">
        <w:rPr>
          <w:rFonts w:eastAsia="Calibri"/>
          <w:sz w:val="28"/>
          <w:szCs w:val="28"/>
        </w:rPr>
        <w:t xml:space="preserve">     </w:t>
      </w:r>
      <w:r w:rsidR="00765E37">
        <w:rPr>
          <w:rFonts w:eastAsia="Calibri"/>
          <w:sz w:val="28"/>
          <w:szCs w:val="28"/>
        </w:rPr>
        <w:t xml:space="preserve">     </w:t>
      </w:r>
      <w:r w:rsidR="0096266B" w:rsidRPr="00BB1DCB">
        <w:rPr>
          <w:rFonts w:eastAsia="Calibri"/>
          <w:sz w:val="28"/>
          <w:szCs w:val="28"/>
        </w:rPr>
        <w:t xml:space="preserve">   </w:t>
      </w:r>
      <w:r w:rsidR="00A01407" w:rsidRPr="00BB1DCB">
        <w:rPr>
          <w:rFonts w:eastAsia="Calibri"/>
          <w:sz w:val="28"/>
          <w:szCs w:val="28"/>
        </w:rPr>
        <w:t xml:space="preserve"> </w:t>
      </w:r>
      <w:r w:rsidR="00DB4F87" w:rsidRPr="00BB1DCB">
        <w:rPr>
          <w:rFonts w:eastAsia="Calibri"/>
          <w:sz w:val="28"/>
          <w:szCs w:val="28"/>
        </w:rPr>
        <w:t>25</w:t>
      </w:r>
      <w:r w:rsidR="00A01407" w:rsidRPr="00BB1DCB">
        <w:rPr>
          <w:rFonts w:eastAsia="Calibri"/>
          <w:sz w:val="28"/>
          <w:szCs w:val="28"/>
        </w:rPr>
        <w:t xml:space="preserve"> марта </w:t>
      </w:r>
      <w:r w:rsidR="009C5C46" w:rsidRPr="00BB1DCB">
        <w:rPr>
          <w:rFonts w:eastAsia="Calibri"/>
          <w:sz w:val="28"/>
          <w:szCs w:val="28"/>
        </w:rPr>
        <w:t>202</w:t>
      </w:r>
      <w:r w:rsidR="00CF5AF7" w:rsidRPr="00BB1DCB">
        <w:rPr>
          <w:rFonts w:eastAsia="Calibri"/>
          <w:sz w:val="28"/>
          <w:szCs w:val="28"/>
        </w:rPr>
        <w:t>6</w:t>
      </w:r>
      <w:r w:rsidR="00A01407" w:rsidRPr="00BB1DCB">
        <w:rPr>
          <w:rFonts w:eastAsia="Calibri"/>
          <w:sz w:val="28"/>
          <w:szCs w:val="28"/>
        </w:rPr>
        <w:t xml:space="preserve"> года представить в </w:t>
      </w:r>
      <w:r w:rsidR="00F9533C" w:rsidRPr="00BB1DCB">
        <w:rPr>
          <w:rFonts w:eastAsia="Calibri"/>
          <w:sz w:val="28"/>
          <w:szCs w:val="28"/>
        </w:rPr>
        <w:t xml:space="preserve">Муниципальное казенное учреждение «Управление по делам  гражданской обороны и чрезвычайным ситуациям  Карталинского муниципального </w:t>
      </w:r>
      <w:r w:rsidR="009C1AB9" w:rsidRPr="00BB1DCB">
        <w:rPr>
          <w:rFonts w:eastAsia="Calibri"/>
          <w:sz w:val="28"/>
          <w:szCs w:val="28"/>
        </w:rPr>
        <w:t>округа Челябин</w:t>
      </w:r>
      <w:r w:rsidR="00076807">
        <w:rPr>
          <w:rFonts w:eastAsia="Calibri"/>
          <w:sz w:val="28"/>
          <w:szCs w:val="28"/>
        </w:rPr>
        <w:t>с</w:t>
      </w:r>
      <w:r w:rsidR="009C1AB9" w:rsidRPr="00BB1DCB">
        <w:rPr>
          <w:rFonts w:eastAsia="Calibri"/>
          <w:sz w:val="28"/>
          <w:szCs w:val="28"/>
        </w:rPr>
        <w:t>кой области</w:t>
      </w:r>
      <w:r w:rsidR="00F9533C" w:rsidRPr="00BB1DCB">
        <w:rPr>
          <w:rFonts w:eastAsia="Calibri"/>
          <w:sz w:val="28"/>
          <w:szCs w:val="28"/>
        </w:rPr>
        <w:t>»</w:t>
      </w:r>
      <w:r w:rsidR="004903AA" w:rsidRPr="00BB1DCB">
        <w:rPr>
          <w:rFonts w:eastAsia="Calibri"/>
          <w:sz w:val="28"/>
          <w:szCs w:val="28"/>
        </w:rPr>
        <w:t xml:space="preserve"> (далее</w:t>
      </w:r>
      <w:r w:rsidR="0096266B" w:rsidRPr="00BB1DCB">
        <w:rPr>
          <w:rFonts w:eastAsia="Calibri"/>
          <w:sz w:val="28"/>
          <w:szCs w:val="28"/>
        </w:rPr>
        <w:t xml:space="preserve"> имену</w:t>
      </w:r>
      <w:r w:rsidR="00EA44B0" w:rsidRPr="00BB1DCB">
        <w:rPr>
          <w:rFonts w:eastAsia="Calibri"/>
          <w:sz w:val="28"/>
          <w:szCs w:val="28"/>
        </w:rPr>
        <w:t>е</w:t>
      </w:r>
      <w:r w:rsidR="0096266B" w:rsidRPr="00BB1DCB">
        <w:rPr>
          <w:rFonts w:eastAsia="Calibri"/>
          <w:sz w:val="28"/>
          <w:szCs w:val="28"/>
        </w:rPr>
        <w:t>тся</w:t>
      </w:r>
      <w:r w:rsidR="004903AA" w:rsidRPr="00BB1DCB">
        <w:rPr>
          <w:rFonts w:eastAsia="Calibri"/>
          <w:sz w:val="28"/>
          <w:szCs w:val="28"/>
        </w:rPr>
        <w:t xml:space="preserve"> - МКУ «Управление по делам ГО и ЧС Карталинского </w:t>
      </w:r>
      <w:r w:rsidR="009C1AB9" w:rsidRPr="00BB1DCB">
        <w:rPr>
          <w:rFonts w:eastAsia="Calibri"/>
          <w:sz w:val="28"/>
          <w:szCs w:val="28"/>
        </w:rPr>
        <w:t>муниципального округа</w:t>
      </w:r>
      <w:r w:rsidR="004903AA" w:rsidRPr="00BB1DCB">
        <w:rPr>
          <w:rFonts w:eastAsia="Calibri"/>
          <w:sz w:val="28"/>
          <w:szCs w:val="28"/>
        </w:rPr>
        <w:t>»)</w:t>
      </w:r>
      <w:r w:rsidR="00F9533C" w:rsidRPr="00BB1DCB">
        <w:rPr>
          <w:rFonts w:eastAsia="Calibri"/>
          <w:sz w:val="28"/>
          <w:szCs w:val="28"/>
        </w:rPr>
        <w:t>.</w:t>
      </w:r>
      <w:r w:rsidR="006406D1" w:rsidRPr="00BB1DCB">
        <w:rPr>
          <w:rFonts w:eastAsia="Calibri"/>
          <w:sz w:val="28"/>
          <w:szCs w:val="28"/>
        </w:rPr>
        <w:t xml:space="preserve"> </w:t>
      </w:r>
    </w:p>
    <w:p w14:paraId="4C3146DA" w14:textId="1C7136DE" w:rsidR="00A01407" w:rsidRPr="00BB1DCB" w:rsidRDefault="0096266B" w:rsidP="00765E37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4</w:t>
      </w:r>
      <w:r w:rsidR="00A01407" w:rsidRPr="00BB1DCB">
        <w:rPr>
          <w:rFonts w:eastAsia="Calibri"/>
          <w:sz w:val="28"/>
          <w:szCs w:val="28"/>
        </w:rPr>
        <w:t xml:space="preserve">. Правообладателям гидротехнических сооружений, расположенных на территории Карталинского муниципального </w:t>
      </w:r>
      <w:r w:rsidR="009C1AB9" w:rsidRPr="00BB1DCB">
        <w:rPr>
          <w:rFonts w:eastAsia="Calibri"/>
          <w:sz w:val="28"/>
          <w:szCs w:val="28"/>
        </w:rPr>
        <w:t>округа Челябин</w:t>
      </w:r>
      <w:r w:rsidR="00076807">
        <w:rPr>
          <w:rFonts w:eastAsia="Calibri"/>
          <w:sz w:val="28"/>
          <w:szCs w:val="28"/>
        </w:rPr>
        <w:t>с</w:t>
      </w:r>
      <w:r w:rsidR="009C1AB9" w:rsidRPr="00BB1DCB">
        <w:rPr>
          <w:rFonts w:eastAsia="Calibri"/>
          <w:sz w:val="28"/>
          <w:szCs w:val="28"/>
        </w:rPr>
        <w:t>кой области</w:t>
      </w:r>
      <w:r w:rsidR="00A01407" w:rsidRPr="00BB1DCB">
        <w:rPr>
          <w:rFonts w:eastAsia="Calibri"/>
          <w:sz w:val="28"/>
          <w:szCs w:val="28"/>
        </w:rPr>
        <w:t>, организовать проведение противопаводковых мероприятий на имеющихся гидротехнических сооружениях, назначить должностных лиц</w:t>
      </w:r>
      <w:r w:rsidR="0082325A">
        <w:rPr>
          <w:rFonts w:eastAsia="Calibri"/>
          <w:sz w:val="28"/>
          <w:szCs w:val="28"/>
        </w:rPr>
        <w:t>,</w:t>
      </w:r>
      <w:r w:rsidR="00A01407" w:rsidRPr="00BB1DCB">
        <w:rPr>
          <w:rFonts w:eastAsia="Calibri"/>
          <w:sz w:val="28"/>
          <w:szCs w:val="28"/>
        </w:rPr>
        <w:t xml:space="preserve"> ответственных за подготовку гидросооружений к пропуску паводковых вод,  в период паводка организовать круглосуточное дежурство на гидротехнических сооружениях</w:t>
      </w:r>
      <w:r w:rsidR="00410559" w:rsidRPr="00BB1DCB">
        <w:rPr>
          <w:rFonts w:eastAsia="Calibri"/>
          <w:sz w:val="28"/>
          <w:szCs w:val="28"/>
        </w:rPr>
        <w:t>.</w:t>
      </w:r>
      <w:r w:rsidR="00A01407" w:rsidRPr="00BB1DCB">
        <w:rPr>
          <w:rFonts w:eastAsia="Calibri"/>
          <w:sz w:val="28"/>
          <w:szCs w:val="28"/>
        </w:rPr>
        <w:t xml:space="preserve"> </w:t>
      </w:r>
    </w:p>
    <w:p w14:paraId="19780312" w14:textId="5E0333AC" w:rsidR="00A01407" w:rsidRDefault="0096266B" w:rsidP="00765E37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5</w:t>
      </w:r>
      <w:r w:rsidR="00A01407" w:rsidRPr="00BB1DCB">
        <w:rPr>
          <w:rFonts w:eastAsia="Calibri"/>
          <w:sz w:val="28"/>
          <w:szCs w:val="28"/>
        </w:rPr>
        <w:t xml:space="preserve">. Рекомендовать </w:t>
      </w:r>
      <w:proofErr w:type="spellStart"/>
      <w:r w:rsidR="00070CE2" w:rsidRPr="00070CE2">
        <w:rPr>
          <w:rFonts w:eastAsia="Calibri"/>
          <w:sz w:val="28"/>
          <w:szCs w:val="28"/>
        </w:rPr>
        <w:t>Теруправлению</w:t>
      </w:r>
      <w:proofErr w:type="spellEnd"/>
      <w:r w:rsidR="00A01407" w:rsidRPr="00070CE2">
        <w:rPr>
          <w:rFonts w:eastAsia="Calibri"/>
          <w:sz w:val="28"/>
          <w:szCs w:val="28"/>
        </w:rPr>
        <w:t>,</w:t>
      </w:r>
      <w:r w:rsidR="00A01407" w:rsidRPr="00BB1DCB">
        <w:rPr>
          <w:rFonts w:eastAsia="Calibri"/>
          <w:sz w:val="28"/>
          <w:szCs w:val="28"/>
        </w:rPr>
        <w:t xml:space="preserve"> директор</w:t>
      </w:r>
      <w:r w:rsidR="00B7585F" w:rsidRPr="00BB1DCB">
        <w:rPr>
          <w:rFonts w:eastAsia="Calibri"/>
          <w:sz w:val="28"/>
          <w:szCs w:val="28"/>
        </w:rPr>
        <w:t>у</w:t>
      </w:r>
      <w:r w:rsidR="00E2405F" w:rsidRPr="00BB1DCB">
        <w:rPr>
          <w:rFonts w:eastAsia="Calibri"/>
          <w:sz w:val="28"/>
          <w:szCs w:val="28"/>
        </w:rPr>
        <w:t xml:space="preserve"> </w:t>
      </w:r>
      <w:r w:rsidR="00A01407" w:rsidRPr="00BB1DCB">
        <w:rPr>
          <w:spacing w:val="-6"/>
          <w:sz w:val="28"/>
          <w:szCs w:val="28"/>
        </w:rPr>
        <w:t>Государственного бюджетного профессионального образовательного учреждения Карталинского</w:t>
      </w:r>
      <w:r w:rsidR="00E2405F" w:rsidRPr="00BB1DCB">
        <w:rPr>
          <w:spacing w:val="-6"/>
          <w:sz w:val="28"/>
          <w:szCs w:val="28"/>
        </w:rPr>
        <w:t xml:space="preserve"> </w:t>
      </w:r>
      <w:r w:rsidR="00A01407" w:rsidRPr="00BB1DCB">
        <w:rPr>
          <w:spacing w:val="-6"/>
          <w:sz w:val="28"/>
          <w:szCs w:val="28"/>
        </w:rPr>
        <w:t>многоотраслевого техникум</w:t>
      </w:r>
      <w:r w:rsidR="00112CE3" w:rsidRPr="00BB1DCB">
        <w:rPr>
          <w:spacing w:val="-6"/>
          <w:sz w:val="28"/>
          <w:szCs w:val="28"/>
        </w:rPr>
        <w:t>а Безмен</w:t>
      </w:r>
      <w:r w:rsidR="00B7585F" w:rsidRPr="00BB1DCB">
        <w:rPr>
          <w:spacing w:val="-6"/>
          <w:sz w:val="28"/>
          <w:szCs w:val="28"/>
        </w:rPr>
        <w:t xml:space="preserve"> М.Ю.</w:t>
      </w:r>
      <w:r w:rsidR="004A0E58" w:rsidRPr="00BB1DCB">
        <w:rPr>
          <w:spacing w:val="-6"/>
          <w:sz w:val="28"/>
          <w:szCs w:val="28"/>
        </w:rPr>
        <w:t xml:space="preserve"> (далее именуется</w:t>
      </w:r>
      <w:r w:rsidR="00076807">
        <w:rPr>
          <w:spacing w:val="-6"/>
          <w:sz w:val="28"/>
          <w:szCs w:val="28"/>
        </w:rPr>
        <w:t xml:space="preserve"> - </w:t>
      </w:r>
      <w:r w:rsidR="004A0E58" w:rsidRPr="00BB1DCB">
        <w:rPr>
          <w:spacing w:val="-6"/>
          <w:sz w:val="28"/>
          <w:szCs w:val="28"/>
        </w:rPr>
        <w:t>КМТ)</w:t>
      </w:r>
      <w:r w:rsidR="00A01407" w:rsidRPr="00BB1DCB">
        <w:rPr>
          <w:rFonts w:eastAsia="Calibri"/>
          <w:sz w:val="28"/>
          <w:szCs w:val="28"/>
        </w:rPr>
        <w:t>, начальнику Управления образования Кар</w:t>
      </w:r>
      <w:r w:rsidR="00AA37CA" w:rsidRPr="00BB1DCB">
        <w:rPr>
          <w:rFonts w:eastAsia="Calibri"/>
          <w:sz w:val="28"/>
          <w:szCs w:val="28"/>
        </w:rPr>
        <w:t xml:space="preserve">талинского муниципального </w:t>
      </w:r>
      <w:r w:rsidR="009C1AB9" w:rsidRPr="00BB1DCB">
        <w:rPr>
          <w:rFonts w:eastAsia="Calibri"/>
          <w:sz w:val="28"/>
          <w:szCs w:val="28"/>
        </w:rPr>
        <w:t>округа Челябин</w:t>
      </w:r>
      <w:r w:rsidR="00076807">
        <w:rPr>
          <w:rFonts w:eastAsia="Calibri"/>
          <w:sz w:val="28"/>
          <w:szCs w:val="28"/>
        </w:rPr>
        <w:t>с</w:t>
      </w:r>
      <w:r w:rsidR="009C1AB9" w:rsidRPr="00BB1DCB">
        <w:rPr>
          <w:rFonts w:eastAsia="Calibri"/>
          <w:sz w:val="28"/>
          <w:szCs w:val="28"/>
        </w:rPr>
        <w:t>кой области</w:t>
      </w:r>
      <w:r w:rsidR="00A01407" w:rsidRPr="00BB1DCB">
        <w:rPr>
          <w:rFonts w:eastAsia="Calibri"/>
          <w:sz w:val="28"/>
          <w:szCs w:val="28"/>
        </w:rPr>
        <w:t xml:space="preserve"> Крысовой Т.С. организовать подготовку пунктов временного размещения населения к приему эвакуируемого населения из возможных зон подтопления</w:t>
      </w:r>
      <w:r w:rsidR="00B7585F" w:rsidRPr="00BB1DCB">
        <w:rPr>
          <w:rFonts w:eastAsia="Calibri"/>
          <w:sz w:val="28"/>
          <w:szCs w:val="28"/>
        </w:rPr>
        <w:t>.</w:t>
      </w:r>
    </w:p>
    <w:p w14:paraId="3EB52B79" w14:textId="08CD52E5" w:rsidR="00ED424F" w:rsidRPr="00BB1DCB" w:rsidRDefault="00080407" w:rsidP="00765E37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 xml:space="preserve">6. </w:t>
      </w:r>
      <w:proofErr w:type="spellStart"/>
      <w:r w:rsidR="00ED424F" w:rsidRPr="00BB1DCB">
        <w:rPr>
          <w:rFonts w:eastAsia="Calibri"/>
          <w:sz w:val="28"/>
          <w:szCs w:val="28"/>
        </w:rPr>
        <w:t>Теруправлению</w:t>
      </w:r>
      <w:proofErr w:type="spellEnd"/>
      <w:r w:rsidR="00ED424F" w:rsidRPr="00BB1DCB">
        <w:rPr>
          <w:rFonts w:eastAsia="Calibri"/>
          <w:sz w:val="28"/>
          <w:szCs w:val="28"/>
        </w:rPr>
        <w:t>:</w:t>
      </w:r>
    </w:p>
    <w:p w14:paraId="22334432" w14:textId="102DE130" w:rsidR="00ED424F" w:rsidRPr="00BB1DCB" w:rsidRDefault="00ED424F" w:rsidP="00765E37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 xml:space="preserve">1) определить места </w:t>
      </w:r>
      <w:r w:rsidR="00D20269" w:rsidRPr="00BB1DCB">
        <w:rPr>
          <w:rFonts w:eastAsia="Calibri"/>
          <w:sz w:val="28"/>
          <w:szCs w:val="28"/>
        </w:rPr>
        <w:t>для временного содержания животных в период паводка;</w:t>
      </w:r>
    </w:p>
    <w:p w14:paraId="20B6789E" w14:textId="7E8209F5" w:rsidR="00080407" w:rsidRPr="00BB1DCB" w:rsidRDefault="00D20269" w:rsidP="00765E37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 xml:space="preserve">2) </w:t>
      </w:r>
      <w:r w:rsidR="00ED424F" w:rsidRPr="00BB1DCB">
        <w:rPr>
          <w:rFonts w:eastAsia="Calibri"/>
          <w:sz w:val="28"/>
          <w:szCs w:val="28"/>
        </w:rPr>
        <w:t>определить маршруты прогона скота к месту</w:t>
      </w:r>
      <w:r w:rsidRPr="00BB1DCB">
        <w:rPr>
          <w:rFonts w:eastAsia="Calibri"/>
          <w:sz w:val="28"/>
          <w:szCs w:val="28"/>
        </w:rPr>
        <w:t xml:space="preserve"> временного содержания;</w:t>
      </w:r>
    </w:p>
    <w:p w14:paraId="670F85F7" w14:textId="7A5C2964" w:rsidR="00D20269" w:rsidRPr="00BB1DCB" w:rsidRDefault="00D20269" w:rsidP="00765E3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3) проинформировать населени</w:t>
      </w:r>
      <w:r w:rsidR="0023739E" w:rsidRPr="00BB1DCB">
        <w:rPr>
          <w:rFonts w:eastAsia="Calibri"/>
          <w:sz w:val="28"/>
          <w:szCs w:val="28"/>
        </w:rPr>
        <w:t>е</w:t>
      </w:r>
      <w:r w:rsidRPr="00BB1DCB">
        <w:rPr>
          <w:rFonts w:eastAsia="Calibri"/>
          <w:sz w:val="28"/>
          <w:szCs w:val="28"/>
        </w:rPr>
        <w:t xml:space="preserve"> о местах временного содержания и маршрутах прогона скота в период паводка.</w:t>
      </w:r>
    </w:p>
    <w:p w14:paraId="2C1A9644" w14:textId="5D0B8885" w:rsidR="00A01407" w:rsidRPr="00BB1DCB" w:rsidRDefault="0008040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7</w:t>
      </w:r>
      <w:r w:rsidR="00A01407" w:rsidRPr="00BB1DCB">
        <w:rPr>
          <w:rFonts w:eastAsia="Calibri"/>
          <w:sz w:val="28"/>
          <w:szCs w:val="28"/>
        </w:rPr>
        <w:t xml:space="preserve">. </w:t>
      </w:r>
      <w:r w:rsidR="004903AA" w:rsidRPr="00BB1DCB">
        <w:rPr>
          <w:rFonts w:eastAsia="Calibri"/>
          <w:sz w:val="28"/>
          <w:szCs w:val="28"/>
        </w:rPr>
        <w:t>Рекомендовать и</w:t>
      </w:r>
      <w:r w:rsidR="009C5C46" w:rsidRPr="00BB1DCB">
        <w:rPr>
          <w:rFonts w:eastAsia="Calibri"/>
          <w:sz w:val="28"/>
          <w:szCs w:val="28"/>
        </w:rPr>
        <w:t>ндивидуальным предпринимателям</w:t>
      </w:r>
      <w:r w:rsidR="00123151" w:rsidRPr="00BB1DCB">
        <w:rPr>
          <w:rFonts w:eastAsia="Calibri"/>
          <w:sz w:val="28"/>
          <w:szCs w:val="28"/>
        </w:rPr>
        <w:t>, осуществляющим</w:t>
      </w:r>
      <w:r w:rsidR="009C5C46" w:rsidRPr="00BB1DCB">
        <w:rPr>
          <w:rFonts w:eastAsia="Calibri"/>
          <w:sz w:val="28"/>
          <w:szCs w:val="28"/>
        </w:rPr>
        <w:t xml:space="preserve"> пассажирские перевозки на территории Карт</w:t>
      </w:r>
      <w:r w:rsidR="00112CE3" w:rsidRPr="00BB1DCB">
        <w:rPr>
          <w:rFonts w:eastAsia="Calibri"/>
          <w:sz w:val="28"/>
          <w:szCs w:val="28"/>
        </w:rPr>
        <w:t xml:space="preserve">алинского муниципального </w:t>
      </w:r>
      <w:r w:rsidR="009C1AB9" w:rsidRPr="00BB1DCB">
        <w:rPr>
          <w:rFonts w:eastAsia="Calibri"/>
          <w:sz w:val="28"/>
          <w:szCs w:val="28"/>
        </w:rPr>
        <w:t>округа Челябин</w:t>
      </w:r>
      <w:r w:rsidR="00076807">
        <w:rPr>
          <w:rFonts w:eastAsia="Calibri"/>
          <w:sz w:val="28"/>
          <w:szCs w:val="28"/>
        </w:rPr>
        <w:t>с</w:t>
      </w:r>
      <w:r w:rsidR="009C1AB9" w:rsidRPr="00BB1DCB">
        <w:rPr>
          <w:rFonts w:eastAsia="Calibri"/>
          <w:sz w:val="28"/>
          <w:szCs w:val="28"/>
        </w:rPr>
        <w:t>кой области</w:t>
      </w:r>
      <w:r w:rsidR="009C5C46" w:rsidRPr="00BB1DCB">
        <w:rPr>
          <w:rFonts w:eastAsia="Calibri"/>
          <w:sz w:val="28"/>
          <w:szCs w:val="28"/>
        </w:rPr>
        <w:t xml:space="preserve"> </w:t>
      </w:r>
      <w:proofErr w:type="spellStart"/>
      <w:r w:rsidR="009C5C46" w:rsidRPr="00BB1DCB">
        <w:rPr>
          <w:rFonts w:eastAsia="Calibri"/>
          <w:sz w:val="28"/>
          <w:szCs w:val="28"/>
        </w:rPr>
        <w:t>Невмержицких</w:t>
      </w:r>
      <w:proofErr w:type="spellEnd"/>
      <w:r w:rsidR="009C5C46" w:rsidRPr="00BB1DCB">
        <w:rPr>
          <w:rFonts w:eastAsia="Calibri"/>
          <w:sz w:val="28"/>
          <w:szCs w:val="28"/>
        </w:rPr>
        <w:t xml:space="preserve"> В.А., Ульянов</w:t>
      </w:r>
      <w:r w:rsidR="00123151" w:rsidRPr="00BB1DCB">
        <w:rPr>
          <w:rFonts w:eastAsia="Calibri"/>
          <w:sz w:val="28"/>
          <w:szCs w:val="28"/>
        </w:rPr>
        <w:t>у</w:t>
      </w:r>
      <w:r w:rsidR="009C5C46" w:rsidRPr="00BB1DCB">
        <w:rPr>
          <w:rFonts w:eastAsia="Calibri"/>
          <w:sz w:val="28"/>
          <w:szCs w:val="28"/>
        </w:rPr>
        <w:t xml:space="preserve"> Е.Ю.</w:t>
      </w:r>
      <w:r w:rsidR="00A01407" w:rsidRPr="00BB1DCB">
        <w:rPr>
          <w:rFonts w:eastAsia="Calibri"/>
          <w:sz w:val="28"/>
          <w:szCs w:val="28"/>
        </w:rPr>
        <w:t xml:space="preserve"> спланировать </w:t>
      </w:r>
      <w:r w:rsidR="00A01407" w:rsidRPr="00BB1DCB">
        <w:rPr>
          <w:rFonts w:eastAsia="Calibri"/>
          <w:sz w:val="28"/>
          <w:szCs w:val="28"/>
        </w:rPr>
        <w:lastRenderedPageBreak/>
        <w:t>выделение автотранспорта на случай эвакуации населения в рабочие и выходные (праздничные) дни.</w:t>
      </w:r>
    </w:p>
    <w:p w14:paraId="1303888C" w14:textId="561A2C9A" w:rsidR="00A01407" w:rsidRPr="00BB1DCB" w:rsidRDefault="005C1EC8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8</w:t>
      </w:r>
      <w:r w:rsidR="00A01407" w:rsidRPr="00BB1DCB">
        <w:rPr>
          <w:rFonts w:eastAsia="Calibri"/>
          <w:sz w:val="28"/>
          <w:szCs w:val="28"/>
        </w:rPr>
        <w:t>.</w:t>
      </w:r>
      <w:r w:rsidR="00765E37">
        <w:rPr>
          <w:rFonts w:eastAsia="Calibri"/>
          <w:sz w:val="28"/>
          <w:szCs w:val="28"/>
        </w:rPr>
        <w:t xml:space="preserve"> </w:t>
      </w:r>
      <w:r w:rsidR="00FA7C50" w:rsidRPr="00BB1DCB">
        <w:rPr>
          <w:rFonts w:eastAsia="Calibri"/>
          <w:sz w:val="28"/>
          <w:szCs w:val="28"/>
        </w:rPr>
        <w:t>Рекомендовать г</w:t>
      </w:r>
      <w:r w:rsidR="00A01407" w:rsidRPr="00BB1DCB">
        <w:rPr>
          <w:rFonts w:eastAsia="Calibri"/>
          <w:sz w:val="28"/>
          <w:szCs w:val="28"/>
        </w:rPr>
        <w:t xml:space="preserve">лавному врачу </w:t>
      </w:r>
      <w:r w:rsidR="00B7585F" w:rsidRPr="00BB1DCB">
        <w:rPr>
          <w:rFonts w:eastAsia="Calibri"/>
          <w:sz w:val="28"/>
          <w:szCs w:val="28"/>
        </w:rPr>
        <w:t xml:space="preserve">Государственного бюджетного </w:t>
      </w:r>
      <w:r w:rsidR="00A01407" w:rsidRPr="00BB1DCB">
        <w:rPr>
          <w:rFonts w:eastAsia="Calibri"/>
          <w:sz w:val="28"/>
          <w:szCs w:val="28"/>
        </w:rPr>
        <w:t>учреждения здравоохранения «</w:t>
      </w:r>
      <w:r w:rsidR="0034153F" w:rsidRPr="00BB1DCB">
        <w:rPr>
          <w:rFonts w:eastAsia="Calibri"/>
          <w:sz w:val="28"/>
          <w:szCs w:val="28"/>
        </w:rPr>
        <w:t>Районная больница г. Карталы</w:t>
      </w:r>
      <w:r w:rsidR="00A01407" w:rsidRPr="00BB1DCB">
        <w:rPr>
          <w:rFonts w:eastAsia="Calibri"/>
          <w:sz w:val="28"/>
          <w:szCs w:val="28"/>
        </w:rPr>
        <w:t>»</w:t>
      </w:r>
      <w:r w:rsidR="004A0E58" w:rsidRPr="00BB1DCB">
        <w:rPr>
          <w:rFonts w:eastAsia="Calibri"/>
          <w:sz w:val="28"/>
          <w:szCs w:val="28"/>
        </w:rPr>
        <w:t xml:space="preserve"> (далее именуется </w:t>
      </w:r>
      <w:r w:rsidR="00765E37">
        <w:rPr>
          <w:rFonts w:eastAsia="Calibri"/>
          <w:sz w:val="28"/>
          <w:szCs w:val="28"/>
        </w:rPr>
        <w:t xml:space="preserve">- </w:t>
      </w:r>
      <w:r w:rsidR="004A0E58" w:rsidRPr="00BB1DCB">
        <w:rPr>
          <w:rFonts w:eastAsia="Calibri"/>
          <w:sz w:val="28"/>
          <w:szCs w:val="28"/>
        </w:rPr>
        <w:t>ГБУЗ «Район</w:t>
      </w:r>
      <w:r w:rsidR="00145127">
        <w:rPr>
          <w:rFonts w:eastAsia="Calibri"/>
          <w:sz w:val="28"/>
          <w:szCs w:val="28"/>
        </w:rPr>
        <w:t>н</w:t>
      </w:r>
      <w:r w:rsidR="004A0E58" w:rsidRPr="00BB1DCB">
        <w:rPr>
          <w:rFonts w:eastAsia="Calibri"/>
          <w:sz w:val="28"/>
          <w:szCs w:val="28"/>
        </w:rPr>
        <w:t>ая больница г.</w:t>
      </w:r>
      <w:r w:rsidR="00145127">
        <w:rPr>
          <w:rFonts w:eastAsia="Calibri"/>
          <w:sz w:val="28"/>
          <w:szCs w:val="28"/>
        </w:rPr>
        <w:t xml:space="preserve"> </w:t>
      </w:r>
      <w:r w:rsidR="004A0E58" w:rsidRPr="00BB1DCB">
        <w:rPr>
          <w:rFonts w:eastAsia="Calibri"/>
          <w:sz w:val="28"/>
          <w:szCs w:val="28"/>
        </w:rPr>
        <w:t>Карталы»)</w:t>
      </w:r>
      <w:r w:rsidR="00A01407" w:rsidRPr="00BB1DCB">
        <w:rPr>
          <w:rFonts w:eastAsia="Calibri"/>
          <w:sz w:val="28"/>
          <w:szCs w:val="28"/>
        </w:rPr>
        <w:t xml:space="preserve"> </w:t>
      </w:r>
      <w:proofErr w:type="spellStart"/>
      <w:r w:rsidR="00A01407" w:rsidRPr="00BB1DCB">
        <w:rPr>
          <w:rFonts w:eastAsia="Calibri"/>
          <w:sz w:val="28"/>
          <w:szCs w:val="28"/>
        </w:rPr>
        <w:t>Губчик</w:t>
      </w:r>
      <w:proofErr w:type="spellEnd"/>
      <w:r w:rsidR="00A01407" w:rsidRPr="00BB1DCB">
        <w:rPr>
          <w:rFonts w:eastAsia="Calibri"/>
          <w:sz w:val="28"/>
          <w:szCs w:val="28"/>
        </w:rPr>
        <w:t xml:space="preserve"> О.В.</w:t>
      </w:r>
      <w:r w:rsidR="00FA7C50" w:rsidRPr="00BB1DCB">
        <w:rPr>
          <w:rFonts w:eastAsia="Calibri"/>
          <w:sz w:val="28"/>
          <w:szCs w:val="28"/>
        </w:rPr>
        <w:t xml:space="preserve"> </w:t>
      </w:r>
      <w:r w:rsidR="00A01407" w:rsidRPr="00BB1DCB">
        <w:rPr>
          <w:rFonts w:eastAsia="Calibri"/>
          <w:sz w:val="28"/>
          <w:szCs w:val="28"/>
        </w:rPr>
        <w:t>спланировать мероприятия медицинского обеспечения эвакуированного населения в местах временного размещения населения.</w:t>
      </w:r>
    </w:p>
    <w:p w14:paraId="099A0E2C" w14:textId="4D6CABE7" w:rsidR="00A01407" w:rsidRPr="00BB1DCB" w:rsidRDefault="005C1EC8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9</w:t>
      </w:r>
      <w:r w:rsidR="00A01407" w:rsidRPr="00BB1DCB">
        <w:rPr>
          <w:rFonts w:eastAsia="Calibri"/>
          <w:sz w:val="28"/>
          <w:szCs w:val="28"/>
        </w:rPr>
        <w:t xml:space="preserve">. </w:t>
      </w:r>
      <w:r w:rsidR="0034153F" w:rsidRPr="00BB1DCB">
        <w:rPr>
          <w:rFonts w:eastAsia="Calibri"/>
          <w:sz w:val="28"/>
          <w:szCs w:val="28"/>
        </w:rPr>
        <w:t xml:space="preserve">Начальнику отдела сельского хозяйства и продовольствия </w:t>
      </w:r>
      <w:r w:rsidR="00070CE2">
        <w:rPr>
          <w:rFonts w:eastAsia="Calibri"/>
          <w:sz w:val="28"/>
          <w:szCs w:val="28"/>
        </w:rPr>
        <w:t>А</w:t>
      </w:r>
      <w:r w:rsidR="0034153F" w:rsidRPr="00BB1DCB">
        <w:rPr>
          <w:rFonts w:eastAsia="Calibri"/>
          <w:sz w:val="28"/>
          <w:szCs w:val="28"/>
        </w:rPr>
        <w:t xml:space="preserve">дминистрации Карталинского муниципального </w:t>
      </w:r>
      <w:r w:rsidR="009C1AB9" w:rsidRPr="00BB1DCB">
        <w:rPr>
          <w:rFonts w:eastAsia="Calibri"/>
          <w:sz w:val="28"/>
          <w:szCs w:val="28"/>
        </w:rPr>
        <w:t>округа Челябин</w:t>
      </w:r>
      <w:r w:rsidR="00076807">
        <w:rPr>
          <w:rFonts w:eastAsia="Calibri"/>
          <w:sz w:val="28"/>
          <w:szCs w:val="28"/>
        </w:rPr>
        <w:t>с</w:t>
      </w:r>
      <w:r w:rsidR="009C1AB9" w:rsidRPr="00BB1DCB">
        <w:rPr>
          <w:rFonts w:eastAsia="Calibri"/>
          <w:sz w:val="28"/>
          <w:szCs w:val="28"/>
        </w:rPr>
        <w:t>кой области</w:t>
      </w:r>
      <w:r w:rsidR="0034153F" w:rsidRPr="00BB1DCB">
        <w:rPr>
          <w:rFonts w:eastAsia="Calibri"/>
          <w:sz w:val="28"/>
          <w:szCs w:val="28"/>
        </w:rPr>
        <w:t xml:space="preserve"> </w:t>
      </w:r>
      <w:r w:rsidR="009C1AB9" w:rsidRPr="00BB1DCB">
        <w:rPr>
          <w:rFonts w:eastAsia="Calibri"/>
          <w:sz w:val="28"/>
          <w:szCs w:val="28"/>
        </w:rPr>
        <w:t>Пушкарской С.А.</w:t>
      </w:r>
      <w:r w:rsidR="00A01407" w:rsidRPr="00BB1DCB">
        <w:rPr>
          <w:rFonts w:eastAsia="Calibri"/>
          <w:sz w:val="28"/>
          <w:szCs w:val="28"/>
        </w:rPr>
        <w:t xml:space="preserve"> спланировать мероприятия по организации питания эвакуированного населения в пунктах временного размещения.</w:t>
      </w:r>
    </w:p>
    <w:p w14:paraId="761E6102" w14:textId="445265C2" w:rsidR="00A01407" w:rsidRPr="00BB1DCB" w:rsidRDefault="005C1EC8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10</w:t>
      </w:r>
      <w:r w:rsidR="00A01407" w:rsidRPr="00BB1DCB">
        <w:rPr>
          <w:rFonts w:eastAsia="Calibri"/>
          <w:sz w:val="28"/>
          <w:szCs w:val="28"/>
        </w:rPr>
        <w:t>. Рекомендовать начальнику Межмуниципального отдела Министерства внутренних дел Российской Федерации «Карталинский» Челябинской области</w:t>
      </w:r>
      <w:r w:rsidR="004903AA" w:rsidRPr="00BB1DCB">
        <w:rPr>
          <w:rFonts w:eastAsia="Calibri"/>
          <w:sz w:val="28"/>
          <w:szCs w:val="28"/>
        </w:rPr>
        <w:t xml:space="preserve"> (далее</w:t>
      </w:r>
      <w:r w:rsidR="00DB7F96" w:rsidRPr="00BB1DCB">
        <w:rPr>
          <w:rFonts w:eastAsia="Calibri"/>
          <w:sz w:val="28"/>
          <w:szCs w:val="28"/>
        </w:rPr>
        <w:t xml:space="preserve"> именуется - </w:t>
      </w:r>
      <w:r w:rsidR="004903AA" w:rsidRPr="00BB1DCB">
        <w:rPr>
          <w:rFonts w:eastAsia="Calibri"/>
          <w:sz w:val="28"/>
          <w:szCs w:val="28"/>
        </w:rPr>
        <w:t>МО МВД «Карталинский»)</w:t>
      </w:r>
      <w:r w:rsidR="00A01407" w:rsidRPr="00BB1DCB">
        <w:rPr>
          <w:rFonts w:eastAsia="Calibri"/>
          <w:sz w:val="28"/>
          <w:szCs w:val="28"/>
        </w:rPr>
        <w:t xml:space="preserve"> </w:t>
      </w:r>
      <w:proofErr w:type="spellStart"/>
      <w:r w:rsidR="00216F32" w:rsidRPr="00BB1DCB">
        <w:rPr>
          <w:rFonts w:eastAsia="Calibri"/>
          <w:sz w:val="28"/>
          <w:szCs w:val="28"/>
        </w:rPr>
        <w:t>Щепетову</w:t>
      </w:r>
      <w:proofErr w:type="spellEnd"/>
      <w:r w:rsidR="00216F32" w:rsidRPr="00BB1DCB">
        <w:rPr>
          <w:rFonts w:eastAsia="Calibri"/>
          <w:sz w:val="28"/>
          <w:szCs w:val="28"/>
        </w:rPr>
        <w:t xml:space="preserve"> А.С.</w:t>
      </w:r>
      <w:r w:rsidR="00A01407" w:rsidRPr="00BB1DCB">
        <w:rPr>
          <w:rFonts w:eastAsia="Calibri"/>
          <w:sz w:val="28"/>
          <w:szCs w:val="28"/>
        </w:rPr>
        <w:t xml:space="preserve"> обеспечить общественный порядок в ходе проведения противопаводковых мероприятий.</w:t>
      </w:r>
    </w:p>
    <w:p w14:paraId="067C7E52" w14:textId="0D5E5B11" w:rsidR="00A01407" w:rsidRPr="00BB1DCB" w:rsidRDefault="00123151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1</w:t>
      </w:r>
      <w:r w:rsidR="005C1EC8" w:rsidRPr="00BB1DCB">
        <w:rPr>
          <w:rFonts w:eastAsia="Calibri"/>
          <w:sz w:val="28"/>
          <w:szCs w:val="28"/>
        </w:rPr>
        <w:t>1</w:t>
      </w:r>
      <w:r w:rsidR="00A01407" w:rsidRPr="00BB1DCB">
        <w:rPr>
          <w:rFonts w:eastAsia="Calibri"/>
          <w:sz w:val="28"/>
          <w:szCs w:val="28"/>
        </w:rPr>
        <w:t xml:space="preserve">. Рекомендовать </w:t>
      </w:r>
      <w:r w:rsidR="009C1AB9" w:rsidRPr="00BB1DCB">
        <w:rPr>
          <w:sz w:val="28"/>
          <w:szCs w:val="28"/>
        </w:rPr>
        <w:t>руководителю Карталинского регионального подразделения</w:t>
      </w:r>
      <w:r w:rsidR="00B43D2F" w:rsidRPr="00BB1DCB">
        <w:rPr>
          <w:sz w:val="28"/>
          <w:szCs w:val="28"/>
        </w:rPr>
        <w:t xml:space="preserve"> </w:t>
      </w:r>
      <w:r w:rsidR="009E3759" w:rsidRPr="00BB1DCB">
        <w:rPr>
          <w:sz w:val="28"/>
          <w:szCs w:val="28"/>
        </w:rPr>
        <w:t xml:space="preserve">общества с ограниченной ответственностью </w:t>
      </w:r>
      <w:r w:rsidR="00A01407" w:rsidRPr="00BB1DCB">
        <w:rPr>
          <w:rFonts w:eastAsia="Calibri"/>
          <w:sz w:val="28"/>
          <w:szCs w:val="28"/>
        </w:rPr>
        <w:t>«</w:t>
      </w:r>
      <w:r w:rsidR="00B7585F" w:rsidRPr="00BB1DCB">
        <w:rPr>
          <w:rFonts w:eastAsia="Calibri"/>
          <w:sz w:val="28"/>
          <w:szCs w:val="28"/>
        </w:rPr>
        <w:t>УРАЛСЕРВИСГРУПП</w:t>
      </w:r>
      <w:r w:rsidR="00A01407" w:rsidRPr="00BB1DCB">
        <w:rPr>
          <w:rFonts w:eastAsia="Calibri"/>
          <w:sz w:val="28"/>
          <w:szCs w:val="28"/>
        </w:rPr>
        <w:t>»</w:t>
      </w:r>
      <w:r w:rsidR="009E3759" w:rsidRPr="00BB1DCB">
        <w:rPr>
          <w:rFonts w:eastAsia="Calibri"/>
          <w:sz w:val="28"/>
          <w:szCs w:val="28"/>
        </w:rPr>
        <w:t xml:space="preserve"> (далее именуется</w:t>
      </w:r>
      <w:r w:rsidR="00765E37">
        <w:rPr>
          <w:rFonts w:eastAsia="Calibri"/>
          <w:sz w:val="28"/>
          <w:szCs w:val="28"/>
        </w:rPr>
        <w:t xml:space="preserve"> - </w:t>
      </w:r>
      <w:r w:rsidR="009E3759" w:rsidRPr="00BB1DCB">
        <w:rPr>
          <w:rFonts w:eastAsia="Calibri"/>
          <w:sz w:val="28"/>
          <w:szCs w:val="28"/>
        </w:rPr>
        <w:t>ООО «УРАЛСЕРВИСГРУПП»)</w:t>
      </w:r>
      <w:r w:rsidR="00A01407" w:rsidRPr="00BB1DCB">
        <w:rPr>
          <w:rFonts w:eastAsia="Calibri"/>
          <w:sz w:val="28"/>
          <w:szCs w:val="28"/>
        </w:rPr>
        <w:t xml:space="preserve"> </w:t>
      </w:r>
      <w:proofErr w:type="spellStart"/>
      <w:r w:rsidR="00B43D2F" w:rsidRPr="00BB1DCB">
        <w:rPr>
          <w:rFonts w:eastAsia="Calibri"/>
          <w:sz w:val="28"/>
          <w:szCs w:val="28"/>
        </w:rPr>
        <w:t>Бордан</w:t>
      </w:r>
      <w:proofErr w:type="spellEnd"/>
      <w:r w:rsidR="00B43D2F" w:rsidRPr="00BB1DCB">
        <w:rPr>
          <w:rFonts w:eastAsia="Calibri"/>
          <w:sz w:val="28"/>
          <w:szCs w:val="28"/>
        </w:rPr>
        <w:t xml:space="preserve"> А.А.</w:t>
      </w:r>
      <w:r w:rsidR="00FA7C50" w:rsidRPr="00BB1DCB">
        <w:rPr>
          <w:rFonts w:eastAsia="Calibri"/>
          <w:sz w:val="28"/>
          <w:szCs w:val="28"/>
        </w:rPr>
        <w:t>,</w:t>
      </w:r>
      <w:r w:rsidR="00A01407" w:rsidRPr="00BB1DCB">
        <w:rPr>
          <w:rFonts w:eastAsia="Calibri"/>
          <w:sz w:val="28"/>
          <w:szCs w:val="28"/>
        </w:rPr>
        <w:t xml:space="preserve"> директору муниципального </w:t>
      </w:r>
      <w:r w:rsidR="002D7EA3" w:rsidRPr="00BB1DCB">
        <w:rPr>
          <w:rFonts w:eastAsia="Calibri"/>
          <w:sz w:val="28"/>
          <w:szCs w:val="28"/>
        </w:rPr>
        <w:t>бюджетно</w:t>
      </w:r>
      <w:r w:rsidR="00D15FF2">
        <w:rPr>
          <w:rFonts w:eastAsia="Calibri"/>
          <w:sz w:val="28"/>
          <w:szCs w:val="28"/>
        </w:rPr>
        <w:t>го</w:t>
      </w:r>
      <w:r w:rsidR="002D7EA3" w:rsidRPr="00BB1DCB">
        <w:rPr>
          <w:rFonts w:eastAsia="Calibri"/>
          <w:sz w:val="28"/>
          <w:szCs w:val="28"/>
        </w:rPr>
        <w:t xml:space="preserve"> учреждени</w:t>
      </w:r>
      <w:r w:rsidR="00D15FF2">
        <w:rPr>
          <w:rFonts w:eastAsia="Calibri"/>
          <w:sz w:val="28"/>
          <w:szCs w:val="28"/>
        </w:rPr>
        <w:t>я</w:t>
      </w:r>
      <w:r w:rsidR="00151B8A" w:rsidRPr="00BB1DCB">
        <w:rPr>
          <w:rFonts w:eastAsia="Calibri"/>
          <w:sz w:val="28"/>
          <w:szCs w:val="28"/>
        </w:rPr>
        <w:t xml:space="preserve"> «</w:t>
      </w:r>
      <w:r w:rsidR="00DB4F87" w:rsidRPr="00BB1DCB">
        <w:rPr>
          <w:rFonts w:eastAsia="Calibri"/>
          <w:sz w:val="28"/>
          <w:szCs w:val="28"/>
        </w:rPr>
        <w:t>Центр благоустройства</w:t>
      </w:r>
      <w:r w:rsidR="00151B8A" w:rsidRPr="00BB1DCB">
        <w:rPr>
          <w:rFonts w:eastAsia="Calibri"/>
          <w:sz w:val="28"/>
          <w:szCs w:val="28"/>
        </w:rPr>
        <w:t xml:space="preserve">» </w:t>
      </w:r>
      <w:r w:rsidR="009E3759" w:rsidRPr="00BB1DCB">
        <w:rPr>
          <w:rFonts w:eastAsia="Calibri"/>
          <w:sz w:val="28"/>
          <w:szCs w:val="28"/>
        </w:rPr>
        <w:t>(далее именуется</w:t>
      </w:r>
      <w:r w:rsidR="00765E37">
        <w:rPr>
          <w:rFonts w:eastAsia="Calibri"/>
          <w:sz w:val="28"/>
          <w:szCs w:val="28"/>
        </w:rPr>
        <w:t xml:space="preserve"> - </w:t>
      </w:r>
      <w:r w:rsidR="002D7EA3" w:rsidRPr="00BB1DCB">
        <w:rPr>
          <w:rFonts w:eastAsia="Calibri"/>
          <w:sz w:val="28"/>
          <w:szCs w:val="28"/>
        </w:rPr>
        <w:t>МБУ</w:t>
      </w:r>
      <w:r w:rsidR="009E3759" w:rsidRPr="00BB1DCB">
        <w:rPr>
          <w:rFonts w:eastAsia="Calibri"/>
          <w:sz w:val="28"/>
          <w:szCs w:val="28"/>
        </w:rPr>
        <w:t xml:space="preserve"> «Центр благоустройства»)</w:t>
      </w:r>
      <w:r w:rsidR="00765E37">
        <w:rPr>
          <w:rFonts w:eastAsia="Calibri"/>
          <w:sz w:val="28"/>
          <w:szCs w:val="28"/>
        </w:rPr>
        <w:t xml:space="preserve">      </w:t>
      </w:r>
      <w:r w:rsidR="009E3759" w:rsidRPr="00BB1DCB">
        <w:rPr>
          <w:rFonts w:eastAsia="Calibri"/>
          <w:sz w:val="28"/>
          <w:szCs w:val="28"/>
        </w:rPr>
        <w:t xml:space="preserve"> </w:t>
      </w:r>
      <w:proofErr w:type="spellStart"/>
      <w:r w:rsidR="0034153F" w:rsidRPr="00BB1DCB">
        <w:rPr>
          <w:rFonts w:eastAsia="Calibri"/>
          <w:sz w:val="28"/>
          <w:szCs w:val="28"/>
        </w:rPr>
        <w:t>Аскерову</w:t>
      </w:r>
      <w:proofErr w:type="spellEnd"/>
      <w:r w:rsidR="0034153F" w:rsidRPr="00BB1DCB">
        <w:rPr>
          <w:rFonts w:eastAsia="Calibri"/>
          <w:sz w:val="28"/>
          <w:szCs w:val="28"/>
        </w:rPr>
        <w:t xml:space="preserve"> А.А.</w:t>
      </w:r>
      <w:r w:rsidR="0096266B" w:rsidRPr="00BB1DCB">
        <w:rPr>
          <w:rFonts w:eastAsia="Calibri"/>
          <w:sz w:val="28"/>
          <w:szCs w:val="28"/>
        </w:rPr>
        <w:t>:</w:t>
      </w:r>
    </w:p>
    <w:p w14:paraId="7106B52D" w14:textId="77777777" w:rsidR="00A01407" w:rsidRPr="00BB1DCB" w:rsidRDefault="00A0140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1) на период весеннего паводка сформировать дорожные аварийно-восстановительные группы с круглосуточным дежурством;</w:t>
      </w:r>
    </w:p>
    <w:p w14:paraId="296171B1" w14:textId="77777777" w:rsidR="00A01407" w:rsidRPr="00BB1DCB" w:rsidRDefault="00A0140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2) спланировать ежедневные осмотры состояния автомобильных дорог, особенно участков, наиболее подверженных разрушению вследствие сложившегося рельефа местности;</w:t>
      </w:r>
    </w:p>
    <w:p w14:paraId="1A534DF9" w14:textId="77777777" w:rsidR="00A01407" w:rsidRPr="00BB1DCB" w:rsidRDefault="00A01407" w:rsidP="00B43D2F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3) в случае необходимости организовать своевременное восстановление разрушенных автомобильных дорог</w:t>
      </w:r>
      <w:r w:rsidR="0034153F" w:rsidRPr="00BB1DCB">
        <w:rPr>
          <w:rFonts w:eastAsia="Calibri"/>
          <w:sz w:val="28"/>
          <w:szCs w:val="28"/>
        </w:rPr>
        <w:t>.</w:t>
      </w:r>
      <w:r w:rsidRPr="00BB1DCB">
        <w:rPr>
          <w:rFonts w:eastAsia="Calibri"/>
          <w:sz w:val="28"/>
          <w:szCs w:val="28"/>
        </w:rPr>
        <w:t xml:space="preserve"> </w:t>
      </w:r>
    </w:p>
    <w:p w14:paraId="08E3058E" w14:textId="4F3FB92E" w:rsidR="00A01407" w:rsidRPr="00BB1DCB" w:rsidRDefault="00B43D2F" w:rsidP="00B43D2F">
      <w:pPr>
        <w:pStyle w:val="14"/>
        <w:tabs>
          <w:tab w:val="left" w:pos="7967"/>
        </w:tabs>
        <w:ind w:firstLine="0"/>
        <w:jc w:val="both"/>
      </w:pPr>
      <w:r w:rsidRPr="00BB1DCB">
        <w:rPr>
          <w:rFonts w:eastAsia="Calibri"/>
        </w:rPr>
        <w:t xml:space="preserve">         </w:t>
      </w:r>
      <w:r w:rsidR="00151B8A" w:rsidRPr="00BB1DCB">
        <w:rPr>
          <w:rFonts w:eastAsia="Calibri"/>
        </w:rPr>
        <w:t>1</w:t>
      </w:r>
      <w:r w:rsidR="005C1EC8" w:rsidRPr="00BB1DCB">
        <w:rPr>
          <w:rFonts w:eastAsia="Calibri"/>
        </w:rPr>
        <w:t>2</w:t>
      </w:r>
      <w:r w:rsidR="00A01407" w:rsidRPr="00BB1DCB">
        <w:rPr>
          <w:rFonts w:eastAsia="Calibri"/>
        </w:rPr>
        <w:t xml:space="preserve">. </w:t>
      </w:r>
      <w:r w:rsidR="00455635" w:rsidRPr="00BB1DCB">
        <w:rPr>
          <w:rFonts w:eastAsia="Calibri"/>
        </w:rPr>
        <w:t xml:space="preserve">Рекомендовать </w:t>
      </w:r>
      <w:r w:rsidRPr="00BB1DCB">
        <w:t xml:space="preserve">ведущему инженеру сервисного центра Карталинского </w:t>
      </w:r>
      <w:r w:rsidR="00AA6BEC" w:rsidRPr="00BB1DCB">
        <w:t>района</w:t>
      </w:r>
      <w:r w:rsidRPr="00BB1DCB">
        <w:t xml:space="preserve"> и г</w:t>
      </w:r>
      <w:r w:rsidR="00D15FF2">
        <w:t>орода</w:t>
      </w:r>
      <w:r w:rsidRPr="00BB1DCB">
        <w:t xml:space="preserve"> </w:t>
      </w:r>
      <w:proofErr w:type="gramStart"/>
      <w:r w:rsidRPr="00BB1DCB">
        <w:t xml:space="preserve">Карталы  </w:t>
      </w:r>
      <w:r w:rsidR="009E3759" w:rsidRPr="00BB1DCB">
        <w:t>публичному</w:t>
      </w:r>
      <w:proofErr w:type="gramEnd"/>
      <w:r w:rsidR="009E3759" w:rsidRPr="00BB1DCB">
        <w:t xml:space="preserve"> акционерному обществу</w:t>
      </w:r>
      <w:r w:rsidRPr="00BB1DCB">
        <w:t xml:space="preserve"> «Ростелеком»</w:t>
      </w:r>
      <w:r w:rsidR="005C13A8">
        <w:t xml:space="preserve"> </w:t>
      </w:r>
      <w:r w:rsidR="009E3759" w:rsidRPr="00BB1DCB">
        <w:t>(далее именуется</w:t>
      </w:r>
      <w:r w:rsidR="00D15FF2">
        <w:t xml:space="preserve"> - </w:t>
      </w:r>
      <w:r w:rsidR="009E3759" w:rsidRPr="00BB1DCB">
        <w:t>ПАО «Ростелеком»)</w:t>
      </w:r>
      <w:r w:rsidRPr="00BB1DCB">
        <w:t xml:space="preserve"> Корзинкину С.В. </w:t>
      </w:r>
      <w:r w:rsidR="00A01407" w:rsidRPr="00BB1DCB">
        <w:rPr>
          <w:rFonts w:eastAsia="Calibri"/>
        </w:rPr>
        <w:t xml:space="preserve">обеспечить работоспособность линий связи и готовность </w:t>
      </w:r>
      <w:r w:rsidR="00FA7C50" w:rsidRPr="00BB1DCB">
        <w:rPr>
          <w:rFonts w:eastAsia="Calibri"/>
        </w:rPr>
        <w:t>региональной автоматизированной системы централизованного оповещения населения</w:t>
      </w:r>
      <w:r w:rsidR="00A01407" w:rsidRPr="00BB1DCB">
        <w:rPr>
          <w:rFonts w:eastAsia="Calibri"/>
        </w:rPr>
        <w:t xml:space="preserve">. </w:t>
      </w:r>
    </w:p>
    <w:p w14:paraId="0858BFA1" w14:textId="68D33A5A" w:rsidR="00574BE7" w:rsidRPr="00BB1DCB" w:rsidRDefault="00A0140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1</w:t>
      </w:r>
      <w:r w:rsidR="005C1EC8" w:rsidRPr="00BB1DCB">
        <w:rPr>
          <w:rFonts w:eastAsia="Calibri"/>
          <w:sz w:val="28"/>
          <w:szCs w:val="28"/>
        </w:rPr>
        <w:t>3</w:t>
      </w:r>
      <w:r w:rsidRPr="00BB1DCB">
        <w:rPr>
          <w:rFonts w:eastAsia="Calibri"/>
          <w:sz w:val="28"/>
          <w:szCs w:val="28"/>
        </w:rPr>
        <w:t xml:space="preserve">. </w:t>
      </w:r>
      <w:r w:rsidR="00AE28BB" w:rsidRPr="00BB1DCB">
        <w:rPr>
          <w:rFonts w:eastAsia="Calibri"/>
          <w:sz w:val="28"/>
          <w:szCs w:val="28"/>
        </w:rPr>
        <w:t>Н</w:t>
      </w:r>
      <w:r w:rsidRPr="00BB1DCB">
        <w:rPr>
          <w:rFonts w:eastAsia="Calibri"/>
          <w:sz w:val="28"/>
          <w:szCs w:val="28"/>
        </w:rPr>
        <w:t>ачальник</w:t>
      </w:r>
      <w:r w:rsidR="00AE28BB" w:rsidRPr="00BB1DCB">
        <w:rPr>
          <w:rFonts w:eastAsia="Calibri"/>
          <w:sz w:val="28"/>
          <w:szCs w:val="28"/>
        </w:rPr>
        <w:t>у</w:t>
      </w:r>
      <w:r w:rsidRPr="00BB1DCB">
        <w:rPr>
          <w:rFonts w:eastAsia="Calibri"/>
          <w:sz w:val="28"/>
          <w:szCs w:val="28"/>
        </w:rPr>
        <w:t xml:space="preserve"> </w:t>
      </w:r>
      <w:r w:rsidR="004903AA" w:rsidRPr="00BB1DCB">
        <w:rPr>
          <w:rFonts w:eastAsia="Calibri"/>
          <w:sz w:val="28"/>
          <w:szCs w:val="28"/>
        </w:rPr>
        <w:t xml:space="preserve">МКУ «Управление по делам ГО и ЧС Карталинского </w:t>
      </w:r>
      <w:r w:rsidR="00B43D2F" w:rsidRPr="00BB1DCB">
        <w:rPr>
          <w:rFonts w:eastAsia="Calibri"/>
          <w:sz w:val="28"/>
          <w:szCs w:val="28"/>
        </w:rPr>
        <w:t>муниципального округа</w:t>
      </w:r>
      <w:r w:rsidR="004903AA" w:rsidRPr="00BB1DCB">
        <w:rPr>
          <w:rFonts w:eastAsia="Calibri"/>
          <w:sz w:val="28"/>
          <w:szCs w:val="28"/>
        </w:rPr>
        <w:t>»</w:t>
      </w:r>
      <w:r w:rsidR="00AE28BB" w:rsidRPr="00BB1DCB">
        <w:rPr>
          <w:rFonts w:eastAsia="Calibri"/>
          <w:sz w:val="28"/>
          <w:szCs w:val="28"/>
        </w:rPr>
        <w:t xml:space="preserve"> </w:t>
      </w:r>
      <w:r w:rsidR="00B43D2F" w:rsidRPr="00BB1DCB">
        <w:rPr>
          <w:rFonts w:eastAsia="Calibri"/>
          <w:sz w:val="28"/>
          <w:szCs w:val="28"/>
        </w:rPr>
        <w:t xml:space="preserve">Васильеву </w:t>
      </w:r>
      <w:r w:rsidR="00AA6BEC" w:rsidRPr="00BB1DCB">
        <w:rPr>
          <w:rFonts w:eastAsia="Calibri"/>
          <w:sz w:val="28"/>
          <w:szCs w:val="28"/>
        </w:rPr>
        <w:t>О</w:t>
      </w:r>
      <w:r w:rsidR="00B43D2F" w:rsidRPr="00BB1DCB">
        <w:rPr>
          <w:rFonts w:eastAsia="Calibri"/>
          <w:sz w:val="28"/>
          <w:szCs w:val="28"/>
        </w:rPr>
        <w:t>.В</w:t>
      </w:r>
      <w:r w:rsidR="00B7585F" w:rsidRPr="00BB1DCB">
        <w:rPr>
          <w:rFonts w:eastAsia="Calibri"/>
          <w:sz w:val="28"/>
          <w:szCs w:val="28"/>
        </w:rPr>
        <w:t>.</w:t>
      </w:r>
      <w:r w:rsidR="00574BE7" w:rsidRPr="00BB1DCB">
        <w:rPr>
          <w:rFonts w:eastAsia="Calibri"/>
          <w:sz w:val="28"/>
          <w:szCs w:val="28"/>
        </w:rPr>
        <w:t>:</w:t>
      </w:r>
    </w:p>
    <w:p w14:paraId="4FBC28F4" w14:textId="1DD69DB3" w:rsidR="00574BE7" w:rsidRPr="00BB1DCB" w:rsidRDefault="00574BE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1) организовать создание запаса горюче-смазочных материалов, строительных и иных материалов на случай возникновения чрезвычайных ситуаций</w:t>
      </w:r>
      <w:r w:rsidR="00DF6D8B">
        <w:rPr>
          <w:rFonts w:eastAsia="Calibri"/>
          <w:sz w:val="28"/>
          <w:szCs w:val="28"/>
        </w:rPr>
        <w:t>,</w:t>
      </w:r>
      <w:r w:rsidRPr="00BB1DCB">
        <w:rPr>
          <w:rFonts w:eastAsia="Calibri"/>
          <w:sz w:val="28"/>
          <w:szCs w:val="28"/>
        </w:rPr>
        <w:t xml:space="preserve"> связанных с прохождением паводковых вод на территории Карталинского муниципального </w:t>
      </w:r>
      <w:r w:rsidR="00B43D2F" w:rsidRPr="00BB1DCB">
        <w:rPr>
          <w:rFonts w:eastAsia="Calibri"/>
          <w:sz w:val="28"/>
          <w:szCs w:val="28"/>
        </w:rPr>
        <w:t>округа Челябин</w:t>
      </w:r>
      <w:r w:rsidR="00076807">
        <w:rPr>
          <w:rFonts w:eastAsia="Calibri"/>
          <w:sz w:val="28"/>
          <w:szCs w:val="28"/>
        </w:rPr>
        <w:t>с</w:t>
      </w:r>
      <w:r w:rsidR="00B43D2F" w:rsidRPr="00BB1DCB">
        <w:rPr>
          <w:rFonts w:eastAsia="Calibri"/>
          <w:sz w:val="28"/>
          <w:szCs w:val="28"/>
        </w:rPr>
        <w:t>кой области</w:t>
      </w:r>
      <w:r w:rsidR="00725792" w:rsidRPr="00BB1DCB">
        <w:rPr>
          <w:rFonts w:eastAsia="Calibri"/>
          <w:sz w:val="28"/>
          <w:szCs w:val="28"/>
        </w:rPr>
        <w:t xml:space="preserve">, путем </w:t>
      </w:r>
      <w:r w:rsidR="0034153F" w:rsidRPr="00BB1DCB">
        <w:rPr>
          <w:rFonts w:eastAsia="Calibri"/>
          <w:sz w:val="28"/>
          <w:szCs w:val="28"/>
        </w:rPr>
        <w:t>актуализации</w:t>
      </w:r>
      <w:r w:rsidR="00725792" w:rsidRPr="00BB1DCB">
        <w:rPr>
          <w:rFonts w:eastAsia="Calibri"/>
          <w:sz w:val="28"/>
          <w:szCs w:val="28"/>
        </w:rPr>
        <w:t xml:space="preserve"> рамочных договоров займа ресурсов резерва для ликвидации чрезвычайной ситуации локального характера</w:t>
      </w:r>
      <w:r w:rsidR="0096266B" w:rsidRPr="00BB1DCB">
        <w:rPr>
          <w:rFonts w:eastAsia="Calibri"/>
          <w:sz w:val="28"/>
          <w:szCs w:val="28"/>
        </w:rPr>
        <w:t>;</w:t>
      </w:r>
    </w:p>
    <w:p w14:paraId="007BEB97" w14:textId="059AC726" w:rsidR="00A01407" w:rsidRPr="00BB1DCB" w:rsidRDefault="00574BE7" w:rsidP="00DB7F96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 xml:space="preserve">2) </w:t>
      </w:r>
      <w:r w:rsidR="00455635" w:rsidRPr="00BB1DCB">
        <w:rPr>
          <w:rFonts w:eastAsia="Calibri"/>
          <w:sz w:val="28"/>
          <w:szCs w:val="28"/>
        </w:rPr>
        <w:t>до</w:t>
      </w:r>
      <w:r w:rsidR="00B7585F" w:rsidRPr="00BB1DCB">
        <w:rPr>
          <w:rFonts w:eastAsia="Calibri"/>
          <w:sz w:val="28"/>
          <w:szCs w:val="28"/>
        </w:rPr>
        <w:t xml:space="preserve"> </w:t>
      </w:r>
      <w:r w:rsidR="00112CE3" w:rsidRPr="00BB1DCB">
        <w:rPr>
          <w:rFonts w:eastAsia="Calibri"/>
          <w:sz w:val="28"/>
          <w:szCs w:val="28"/>
        </w:rPr>
        <w:t>0</w:t>
      </w:r>
      <w:r w:rsidR="00DB4F87" w:rsidRPr="00BB1DCB">
        <w:rPr>
          <w:rFonts w:eastAsia="Calibri"/>
          <w:sz w:val="28"/>
          <w:szCs w:val="28"/>
        </w:rPr>
        <w:t>5</w:t>
      </w:r>
      <w:r w:rsidR="00B7585F" w:rsidRPr="00BB1DCB">
        <w:rPr>
          <w:rFonts w:eastAsia="Calibri"/>
          <w:sz w:val="28"/>
          <w:szCs w:val="28"/>
        </w:rPr>
        <w:t xml:space="preserve"> </w:t>
      </w:r>
      <w:r w:rsidR="00AE28BB" w:rsidRPr="00BB1DCB">
        <w:rPr>
          <w:rFonts w:eastAsia="Calibri"/>
          <w:sz w:val="28"/>
          <w:szCs w:val="28"/>
        </w:rPr>
        <w:t>марта</w:t>
      </w:r>
      <w:r w:rsidR="00B7585F" w:rsidRPr="00BB1DCB">
        <w:rPr>
          <w:rFonts w:eastAsia="Calibri"/>
          <w:sz w:val="28"/>
          <w:szCs w:val="28"/>
        </w:rPr>
        <w:t xml:space="preserve"> </w:t>
      </w:r>
      <w:r w:rsidR="00151B8A" w:rsidRPr="00BB1DCB">
        <w:rPr>
          <w:rFonts w:eastAsia="Calibri"/>
          <w:sz w:val="28"/>
          <w:szCs w:val="28"/>
        </w:rPr>
        <w:t>20</w:t>
      </w:r>
      <w:r w:rsidR="00DB4F87" w:rsidRPr="00BB1DCB">
        <w:rPr>
          <w:rFonts w:eastAsia="Calibri"/>
          <w:sz w:val="28"/>
          <w:szCs w:val="28"/>
        </w:rPr>
        <w:t>2</w:t>
      </w:r>
      <w:r w:rsidR="005C1EC8" w:rsidRPr="00BB1DCB">
        <w:rPr>
          <w:rFonts w:eastAsia="Calibri"/>
          <w:sz w:val="28"/>
          <w:szCs w:val="28"/>
        </w:rPr>
        <w:t>6</w:t>
      </w:r>
      <w:r w:rsidR="00A01407" w:rsidRPr="00BB1DCB">
        <w:rPr>
          <w:rFonts w:eastAsia="Calibri"/>
          <w:sz w:val="28"/>
          <w:szCs w:val="28"/>
        </w:rPr>
        <w:t xml:space="preserve"> года провести проверку муниципальной системы оповещения, в том числе комплексную систему экстренного оповещения населения Карталинского муниципального </w:t>
      </w:r>
      <w:r w:rsidR="00B43D2F" w:rsidRPr="00BB1DCB">
        <w:rPr>
          <w:rFonts w:eastAsia="Calibri"/>
          <w:sz w:val="28"/>
          <w:szCs w:val="28"/>
        </w:rPr>
        <w:t>округа Челябин</w:t>
      </w:r>
      <w:r w:rsidR="00076807">
        <w:rPr>
          <w:rFonts w:eastAsia="Calibri"/>
          <w:sz w:val="28"/>
          <w:szCs w:val="28"/>
        </w:rPr>
        <w:t>с</w:t>
      </w:r>
      <w:r w:rsidR="00B43D2F" w:rsidRPr="00BB1DCB">
        <w:rPr>
          <w:rFonts w:eastAsia="Calibri"/>
          <w:sz w:val="28"/>
          <w:szCs w:val="28"/>
        </w:rPr>
        <w:t>кой области</w:t>
      </w:r>
      <w:r w:rsidR="00A01407" w:rsidRPr="00BB1DCB">
        <w:rPr>
          <w:rFonts w:eastAsia="Calibri"/>
          <w:sz w:val="28"/>
          <w:szCs w:val="28"/>
        </w:rPr>
        <w:t xml:space="preserve"> и обеспечить её готовность к применению</w:t>
      </w:r>
      <w:r w:rsidR="0096266B" w:rsidRPr="00BB1DCB">
        <w:rPr>
          <w:rFonts w:eastAsia="Calibri"/>
          <w:sz w:val="28"/>
          <w:szCs w:val="28"/>
        </w:rPr>
        <w:t>;</w:t>
      </w:r>
    </w:p>
    <w:p w14:paraId="2D09B641" w14:textId="19EDC101" w:rsidR="00574BE7" w:rsidRPr="00BB1DCB" w:rsidRDefault="00574BE7" w:rsidP="00CB0A29">
      <w:pPr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lastRenderedPageBreak/>
        <w:t>3) обеспечить непрерывный обмен информацией</w:t>
      </w:r>
      <w:r w:rsidR="0034153F" w:rsidRPr="00BB1DCB">
        <w:rPr>
          <w:rFonts w:eastAsia="Calibri"/>
          <w:sz w:val="28"/>
          <w:szCs w:val="28"/>
        </w:rPr>
        <w:t xml:space="preserve"> дежурно-диспетчерских служб</w:t>
      </w:r>
      <w:r w:rsidRPr="00BB1DCB">
        <w:rPr>
          <w:rFonts w:eastAsia="Calibri"/>
          <w:sz w:val="28"/>
          <w:szCs w:val="28"/>
        </w:rPr>
        <w:t xml:space="preserve"> с единой дежурно-диспетчерской службой </w:t>
      </w:r>
      <w:r w:rsidR="009E3759" w:rsidRPr="00BB1DCB">
        <w:rPr>
          <w:rFonts w:eastAsia="Calibri"/>
          <w:sz w:val="28"/>
          <w:szCs w:val="28"/>
        </w:rPr>
        <w:t xml:space="preserve">МКУ «Управление по делам ГО и ЧС </w:t>
      </w:r>
      <w:r w:rsidRPr="00BB1DCB">
        <w:rPr>
          <w:rFonts w:eastAsia="Calibri"/>
          <w:sz w:val="28"/>
          <w:szCs w:val="28"/>
        </w:rPr>
        <w:t xml:space="preserve">Карталинского муниципального </w:t>
      </w:r>
      <w:r w:rsidR="00B43D2F" w:rsidRPr="00BB1DCB">
        <w:rPr>
          <w:rFonts w:eastAsia="Calibri"/>
          <w:sz w:val="28"/>
          <w:szCs w:val="28"/>
        </w:rPr>
        <w:t>округа</w:t>
      </w:r>
      <w:r w:rsidR="009E3759" w:rsidRPr="00BB1DCB">
        <w:rPr>
          <w:rFonts w:eastAsia="Calibri"/>
          <w:sz w:val="28"/>
          <w:szCs w:val="28"/>
        </w:rPr>
        <w:t>» (далее именуется</w:t>
      </w:r>
      <w:r w:rsidR="00076807">
        <w:rPr>
          <w:rFonts w:eastAsia="Calibri"/>
          <w:sz w:val="28"/>
          <w:szCs w:val="28"/>
        </w:rPr>
        <w:t xml:space="preserve"> - </w:t>
      </w:r>
      <w:r w:rsidR="009E3759" w:rsidRPr="00BB1DCB">
        <w:rPr>
          <w:rFonts w:eastAsia="Calibri"/>
          <w:sz w:val="28"/>
          <w:szCs w:val="28"/>
        </w:rPr>
        <w:t>ЕДДС Карталинского муниципального округа)</w:t>
      </w:r>
      <w:r w:rsidRPr="00BB1DCB">
        <w:rPr>
          <w:rFonts w:eastAsia="Calibri"/>
          <w:sz w:val="28"/>
          <w:szCs w:val="28"/>
        </w:rPr>
        <w:t xml:space="preserve"> при возникновении происшествий и аварий на системах жилищно-коммунального хозяйства, а также чрезвычайных ситуаций природного и техногенного характера на территории Карталинского муниципального </w:t>
      </w:r>
      <w:r w:rsidR="00B43D2F" w:rsidRPr="00BB1DCB">
        <w:rPr>
          <w:rFonts w:eastAsia="Calibri"/>
          <w:sz w:val="28"/>
          <w:szCs w:val="28"/>
        </w:rPr>
        <w:t>округа Челябин</w:t>
      </w:r>
      <w:r w:rsidR="00076807">
        <w:rPr>
          <w:rFonts w:eastAsia="Calibri"/>
          <w:sz w:val="28"/>
          <w:szCs w:val="28"/>
        </w:rPr>
        <w:t>с</w:t>
      </w:r>
      <w:r w:rsidR="00B43D2F" w:rsidRPr="00BB1DCB">
        <w:rPr>
          <w:rFonts w:eastAsia="Calibri"/>
          <w:sz w:val="28"/>
          <w:szCs w:val="28"/>
        </w:rPr>
        <w:t>кой</w:t>
      </w:r>
      <w:r w:rsidR="00076807">
        <w:rPr>
          <w:rFonts w:eastAsia="Calibri"/>
          <w:sz w:val="28"/>
          <w:szCs w:val="28"/>
        </w:rPr>
        <w:t xml:space="preserve"> </w:t>
      </w:r>
      <w:r w:rsidR="00B43D2F" w:rsidRPr="00BB1DCB">
        <w:rPr>
          <w:rFonts w:eastAsia="Calibri"/>
          <w:sz w:val="28"/>
          <w:szCs w:val="28"/>
        </w:rPr>
        <w:t>области</w:t>
      </w:r>
      <w:r w:rsidRPr="00BB1DCB">
        <w:rPr>
          <w:rFonts w:eastAsia="Calibri"/>
          <w:sz w:val="28"/>
          <w:szCs w:val="28"/>
        </w:rPr>
        <w:t>.</w:t>
      </w:r>
    </w:p>
    <w:p w14:paraId="68A1B082" w14:textId="70729125" w:rsidR="00A01407" w:rsidRPr="00BB1DCB" w:rsidRDefault="005C1EC8" w:rsidP="00CB0A29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14</w:t>
      </w:r>
      <w:r w:rsidR="00A01407" w:rsidRPr="00BB1DCB">
        <w:rPr>
          <w:rFonts w:eastAsia="Calibri"/>
          <w:sz w:val="28"/>
          <w:szCs w:val="28"/>
        </w:rPr>
        <w:t xml:space="preserve">. </w:t>
      </w:r>
      <w:r w:rsidR="00151B8A" w:rsidRPr="00BB1DCB">
        <w:rPr>
          <w:rFonts w:eastAsia="Calibri"/>
          <w:sz w:val="28"/>
          <w:szCs w:val="28"/>
        </w:rPr>
        <w:t>Управлению</w:t>
      </w:r>
      <w:r w:rsidR="00A01407" w:rsidRPr="00BB1DCB">
        <w:rPr>
          <w:rFonts w:eastAsia="Calibri"/>
          <w:sz w:val="28"/>
          <w:szCs w:val="28"/>
        </w:rPr>
        <w:t xml:space="preserve"> строительства, инфраструктуры </w:t>
      </w:r>
      <w:proofErr w:type="gramStart"/>
      <w:r w:rsidR="00A01407" w:rsidRPr="00BB1DCB">
        <w:rPr>
          <w:rFonts w:eastAsia="Calibri"/>
          <w:sz w:val="28"/>
          <w:szCs w:val="28"/>
        </w:rPr>
        <w:t>и  жилищно</w:t>
      </w:r>
      <w:proofErr w:type="gramEnd"/>
      <w:r w:rsidR="00A01407" w:rsidRPr="00BB1DCB">
        <w:rPr>
          <w:rFonts w:eastAsia="Calibri"/>
          <w:sz w:val="28"/>
          <w:szCs w:val="28"/>
        </w:rPr>
        <w:t xml:space="preserve">-коммунального </w:t>
      </w:r>
      <w:r w:rsidR="009E3759" w:rsidRPr="00BB1DCB">
        <w:rPr>
          <w:rFonts w:eastAsia="Calibri"/>
          <w:sz w:val="28"/>
          <w:szCs w:val="28"/>
        </w:rPr>
        <w:t xml:space="preserve">хозяйства </w:t>
      </w:r>
      <w:r w:rsidR="00A01407" w:rsidRPr="00BB1DCB">
        <w:rPr>
          <w:rFonts w:eastAsia="Calibri"/>
          <w:sz w:val="28"/>
          <w:szCs w:val="28"/>
        </w:rPr>
        <w:t>Карталинского муниципа</w:t>
      </w:r>
      <w:r w:rsidR="00151B8A" w:rsidRPr="00BB1DCB">
        <w:rPr>
          <w:rFonts w:eastAsia="Calibri"/>
          <w:sz w:val="28"/>
          <w:szCs w:val="28"/>
        </w:rPr>
        <w:t xml:space="preserve">льного </w:t>
      </w:r>
      <w:r w:rsidR="00B43D2F" w:rsidRPr="00BB1DCB">
        <w:rPr>
          <w:rFonts w:eastAsia="Calibri"/>
          <w:sz w:val="28"/>
          <w:szCs w:val="28"/>
        </w:rPr>
        <w:t>округа Челябин</w:t>
      </w:r>
      <w:r w:rsidR="00561F99">
        <w:rPr>
          <w:rFonts w:eastAsia="Calibri"/>
          <w:sz w:val="28"/>
          <w:szCs w:val="28"/>
        </w:rPr>
        <w:t>с</w:t>
      </w:r>
      <w:r w:rsidR="00B43D2F" w:rsidRPr="00BB1DCB">
        <w:rPr>
          <w:rFonts w:eastAsia="Calibri"/>
          <w:sz w:val="28"/>
          <w:szCs w:val="28"/>
        </w:rPr>
        <w:t>кой области</w:t>
      </w:r>
      <w:r w:rsidR="00725792" w:rsidRPr="00BB1DCB">
        <w:rPr>
          <w:rFonts w:eastAsia="Calibri"/>
          <w:sz w:val="28"/>
          <w:szCs w:val="28"/>
        </w:rPr>
        <w:t xml:space="preserve"> </w:t>
      </w:r>
      <w:r w:rsidR="00151B8A" w:rsidRPr="00BB1DCB">
        <w:rPr>
          <w:rFonts w:eastAsia="Calibri"/>
          <w:sz w:val="28"/>
          <w:szCs w:val="28"/>
        </w:rPr>
        <w:t>(</w:t>
      </w:r>
      <w:r w:rsidR="00B43D2F" w:rsidRPr="00BB1DCB">
        <w:rPr>
          <w:rFonts w:eastAsia="Calibri"/>
          <w:sz w:val="28"/>
          <w:szCs w:val="28"/>
        </w:rPr>
        <w:t>Тресков С.В.</w:t>
      </w:r>
      <w:r w:rsidR="00A01407" w:rsidRPr="00BB1DCB">
        <w:rPr>
          <w:rFonts w:eastAsia="Calibri"/>
          <w:sz w:val="28"/>
          <w:szCs w:val="28"/>
        </w:rPr>
        <w:t>)</w:t>
      </w:r>
      <w:r w:rsidR="00B43D2F" w:rsidRPr="00BB1DCB">
        <w:rPr>
          <w:rFonts w:eastAsia="Calibri"/>
          <w:sz w:val="28"/>
          <w:szCs w:val="28"/>
        </w:rPr>
        <w:t>, Территориальному управлению Карталинского муниципального округа Челябин</w:t>
      </w:r>
      <w:r w:rsidR="00076807">
        <w:rPr>
          <w:rFonts w:eastAsia="Calibri"/>
          <w:sz w:val="28"/>
          <w:szCs w:val="28"/>
        </w:rPr>
        <w:t>с</w:t>
      </w:r>
      <w:r w:rsidR="00B43D2F" w:rsidRPr="00BB1DCB">
        <w:rPr>
          <w:rFonts w:eastAsia="Calibri"/>
          <w:sz w:val="28"/>
          <w:szCs w:val="28"/>
        </w:rPr>
        <w:t>кой области (</w:t>
      </w:r>
      <w:proofErr w:type="spellStart"/>
      <w:r w:rsidR="00B43D2F" w:rsidRPr="00BB1DCB">
        <w:rPr>
          <w:rFonts w:eastAsia="Calibri"/>
          <w:sz w:val="28"/>
          <w:szCs w:val="28"/>
        </w:rPr>
        <w:t>Еловик</w:t>
      </w:r>
      <w:proofErr w:type="spellEnd"/>
      <w:r w:rsidR="00B43D2F" w:rsidRPr="00BB1DCB">
        <w:rPr>
          <w:rFonts w:eastAsia="Calibri"/>
          <w:sz w:val="28"/>
          <w:szCs w:val="28"/>
        </w:rPr>
        <w:t xml:space="preserve"> В.М.) </w:t>
      </w:r>
      <w:r w:rsidR="00A01407" w:rsidRPr="00BB1DCB">
        <w:rPr>
          <w:rFonts w:eastAsia="Calibri"/>
          <w:sz w:val="28"/>
          <w:szCs w:val="28"/>
        </w:rPr>
        <w:t xml:space="preserve"> довести </w:t>
      </w:r>
      <w:r w:rsidR="00151B8A" w:rsidRPr="00BB1DCB">
        <w:rPr>
          <w:rFonts w:eastAsia="Calibri"/>
          <w:sz w:val="28"/>
          <w:szCs w:val="28"/>
        </w:rPr>
        <w:t xml:space="preserve">утвержденный </w:t>
      </w:r>
      <w:r w:rsidR="00A01407" w:rsidRPr="00BB1DCB">
        <w:rPr>
          <w:rFonts w:eastAsia="Calibri"/>
          <w:sz w:val="28"/>
          <w:szCs w:val="28"/>
        </w:rPr>
        <w:t xml:space="preserve">План </w:t>
      </w:r>
      <w:r w:rsidR="00151B8A" w:rsidRPr="00BB1DCB">
        <w:rPr>
          <w:rFonts w:eastAsia="Calibri"/>
          <w:sz w:val="28"/>
          <w:szCs w:val="28"/>
        </w:rPr>
        <w:t>основных противопаводковых мероприятий на весенний период 202</w:t>
      </w:r>
      <w:r w:rsidR="00B43D2F" w:rsidRPr="00BB1DCB">
        <w:rPr>
          <w:rFonts w:eastAsia="Calibri"/>
          <w:sz w:val="28"/>
          <w:szCs w:val="28"/>
        </w:rPr>
        <w:t>6</w:t>
      </w:r>
      <w:r w:rsidR="00151B8A" w:rsidRPr="00BB1DCB">
        <w:rPr>
          <w:rFonts w:eastAsia="Calibri"/>
          <w:sz w:val="28"/>
          <w:szCs w:val="28"/>
        </w:rPr>
        <w:t xml:space="preserve"> года </w:t>
      </w:r>
      <w:r w:rsidR="00112CE3" w:rsidRPr="00BB1DCB">
        <w:rPr>
          <w:rFonts w:eastAsia="Calibri"/>
          <w:sz w:val="28"/>
          <w:szCs w:val="28"/>
        </w:rPr>
        <w:t xml:space="preserve">до всех </w:t>
      </w:r>
      <w:r w:rsidR="001F7D06" w:rsidRPr="00BB1DCB">
        <w:rPr>
          <w:rFonts w:eastAsia="Calibri"/>
          <w:sz w:val="28"/>
          <w:szCs w:val="28"/>
        </w:rPr>
        <w:t xml:space="preserve">задействованных </w:t>
      </w:r>
      <w:r w:rsidR="00AA6BEC" w:rsidRPr="00BB1DCB">
        <w:rPr>
          <w:rFonts w:eastAsia="Calibri"/>
          <w:sz w:val="28"/>
          <w:szCs w:val="28"/>
        </w:rPr>
        <w:t>организаций</w:t>
      </w:r>
      <w:r w:rsidR="00112CE3" w:rsidRPr="00BB1DCB">
        <w:rPr>
          <w:rFonts w:eastAsia="Calibri"/>
          <w:sz w:val="28"/>
          <w:szCs w:val="28"/>
        </w:rPr>
        <w:t xml:space="preserve"> (</w:t>
      </w:r>
      <w:r w:rsidR="00AA6BEC" w:rsidRPr="00BB1DCB">
        <w:rPr>
          <w:rFonts w:eastAsia="Calibri"/>
          <w:sz w:val="28"/>
          <w:szCs w:val="28"/>
        </w:rPr>
        <w:t>предприятий</w:t>
      </w:r>
      <w:r w:rsidR="00A01407" w:rsidRPr="00BB1DCB">
        <w:rPr>
          <w:rFonts w:eastAsia="Calibri"/>
          <w:sz w:val="28"/>
          <w:szCs w:val="28"/>
        </w:rPr>
        <w:t xml:space="preserve">) Карталинского муниципального </w:t>
      </w:r>
      <w:r w:rsidR="00B43D2F" w:rsidRPr="00BB1DCB">
        <w:rPr>
          <w:rFonts w:eastAsia="Calibri"/>
          <w:sz w:val="28"/>
          <w:szCs w:val="28"/>
        </w:rPr>
        <w:t>округа Челябин</w:t>
      </w:r>
      <w:r w:rsidR="00076807">
        <w:rPr>
          <w:rFonts w:eastAsia="Calibri"/>
          <w:sz w:val="28"/>
          <w:szCs w:val="28"/>
        </w:rPr>
        <w:t>с</w:t>
      </w:r>
      <w:r w:rsidR="00B43D2F" w:rsidRPr="00BB1DCB">
        <w:rPr>
          <w:rFonts w:eastAsia="Calibri"/>
          <w:sz w:val="28"/>
          <w:szCs w:val="28"/>
        </w:rPr>
        <w:t>кой области</w:t>
      </w:r>
      <w:r w:rsidR="00A01407" w:rsidRPr="00BB1DCB">
        <w:rPr>
          <w:rFonts w:eastAsia="Calibri"/>
          <w:sz w:val="28"/>
          <w:szCs w:val="28"/>
        </w:rPr>
        <w:t xml:space="preserve">, </w:t>
      </w:r>
      <w:r w:rsidR="00B43D2F" w:rsidRPr="00BB1DCB">
        <w:rPr>
          <w:rFonts w:eastAsia="Calibri"/>
          <w:sz w:val="28"/>
          <w:szCs w:val="28"/>
        </w:rPr>
        <w:t>территориальных отделов</w:t>
      </w:r>
      <w:r w:rsidR="00A01407" w:rsidRPr="00BB1DCB">
        <w:rPr>
          <w:rFonts w:eastAsia="Calibri"/>
          <w:sz w:val="28"/>
          <w:szCs w:val="28"/>
        </w:rPr>
        <w:t>.</w:t>
      </w:r>
    </w:p>
    <w:p w14:paraId="1DFD48DA" w14:textId="7D24BE05" w:rsidR="001F7D06" w:rsidRPr="00BB1DCB" w:rsidRDefault="00A01407" w:rsidP="00CB0A29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1</w:t>
      </w:r>
      <w:r w:rsidR="005C1EC8" w:rsidRPr="00BB1DCB">
        <w:rPr>
          <w:rFonts w:eastAsia="Calibri"/>
          <w:sz w:val="28"/>
          <w:szCs w:val="28"/>
        </w:rPr>
        <w:t>5</w:t>
      </w:r>
      <w:r w:rsidRPr="00BB1DCB">
        <w:rPr>
          <w:rFonts w:eastAsia="Calibri"/>
          <w:sz w:val="28"/>
          <w:szCs w:val="28"/>
        </w:rPr>
        <w:t xml:space="preserve">. Разместить настоящее распоряжение на официальном сайте </w:t>
      </w:r>
      <w:r w:rsidR="00070CE2">
        <w:rPr>
          <w:rFonts w:eastAsia="Calibri"/>
          <w:sz w:val="28"/>
          <w:szCs w:val="28"/>
        </w:rPr>
        <w:t>А</w:t>
      </w:r>
      <w:r w:rsidRPr="00BB1DCB">
        <w:rPr>
          <w:rFonts w:eastAsia="Calibri"/>
          <w:sz w:val="28"/>
          <w:szCs w:val="28"/>
        </w:rPr>
        <w:t xml:space="preserve">дминистрации </w:t>
      </w:r>
      <w:r w:rsidR="00B43D2F" w:rsidRPr="00BB1DCB">
        <w:rPr>
          <w:rFonts w:eastAsia="Calibri"/>
          <w:sz w:val="28"/>
          <w:szCs w:val="28"/>
        </w:rPr>
        <w:t>Карталинского муниципального округа Челябин</w:t>
      </w:r>
      <w:r w:rsidR="00076807">
        <w:rPr>
          <w:rFonts w:eastAsia="Calibri"/>
          <w:sz w:val="28"/>
          <w:szCs w:val="28"/>
        </w:rPr>
        <w:t>с</w:t>
      </w:r>
      <w:r w:rsidR="00B43D2F" w:rsidRPr="00BB1DCB">
        <w:rPr>
          <w:rFonts w:eastAsia="Calibri"/>
          <w:sz w:val="28"/>
          <w:szCs w:val="28"/>
        </w:rPr>
        <w:t>кой области</w:t>
      </w:r>
      <w:r w:rsidRPr="00BB1DCB">
        <w:rPr>
          <w:rFonts w:eastAsia="Calibri"/>
          <w:sz w:val="28"/>
          <w:szCs w:val="28"/>
        </w:rPr>
        <w:t xml:space="preserve">. </w:t>
      </w:r>
    </w:p>
    <w:p w14:paraId="18E09848" w14:textId="32646BEF" w:rsidR="00112CE3" w:rsidRPr="00BB1DCB" w:rsidRDefault="00151B8A" w:rsidP="00CB0A29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1</w:t>
      </w:r>
      <w:r w:rsidR="005C1EC8" w:rsidRPr="00BB1DCB">
        <w:rPr>
          <w:rFonts w:eastAsia="Calibri"/>
          <w:sz w:val="28"/>
          <w:szCs w:val="28"/>
        </w:rPr>
        <w:t>6</w:t>
      </w:r>
      <w:r w:rsidRPr="00BB1DCB">
        <w:rPr>
          <w:rFonts w:eastAsia="Calibri"/>
          <w:sz w:val="28"/>
          <w:szCs w:val="28"/>
        </w:rPr>
        <w:t xml:space="preserve">. Организацию исполнения данного распоряжения возложить на </w:t>
      </w:r>
      <w:r w:rsidR="00235C9F">
        <w:rPr>
          <w:rFonts w:eastAsia="Calibri"/>
          <w:sz w:val="28"/>
          <w:szCs w:val="28"/>
        </w:rPr>
        <w:t>п</w:t>
      </w:r>
      <w:r w:rsidR="00B43D2F" w:rsidRPr="00BB1DCB">
        <w:rPr>
          <w:rFonts w:eastAsia="Calibri"/>
          <w:sz w:val="28"/>
          <w:szCs w:val="28"/>
        </w:rPr>
        <w:t xml:space="preserve">ервого </w:t>
      </w:r>
      <w:r w:rsidRPr="00BB1DCB">
        <w:rPr>
          <w:rFonts w:eastAsia="Calibri"/>
          <w:sz w:val="28"/>
          <w:szCs w:val="28"/>
        </w:rPr>
        <w:t xml:space="preserve">заместителя </w:t>
      </w:r>
      <w:r w:rsidR="00070CE2">
        <w:rPr>
          <w:rFonts w:eastAsia="Calibri"/>
          <w:sz w:val="28"/>
          <w:szCs w:val="28"/>
        </w:rPr>
        <w:t>Г</w:t>
      </w:r>
      <w:r w:rsidRPr="00BB1DCB">
        <w:rPr>
          <w:rFonts w:eastAsia="Calibri"/>
          <w:sz w:val="28"/>
          <w:szCs w:val="28"/>
        </w:rPr>
        <w:t xml:space="preserve">лавы </w:t>
      </w:r>
      <w:r w:rsidR="00B43D2F" w:rsidRPr="00BB1DCB">
        <w:rPr>
          <w:rFonts w:eastAsia="Calibri"/>
          <w:sz w:val="28"/>
          <w:szCs w:val="28"/>
        </w:rPr>
        <w:t>Карталинского муниципального округа Челябин</w:t>
      </w:r>
      <w:r w:rsidR="00235C9F">
        <w:rPr>
          <w:rFonts w:eastAsia="Calibri"/>
          <w:sz w:val="28"/>
          <w:szCs w:val="28"/>
        </w:rPr>
        <w:t>с</w:t>
      </w:r>
      <w:r w:rsidR="00B43D2F" w:rsidRPr="00BB1DCB">
        <w:rPr>
          <w:rFonts w:eastAsia="Calibri"/>
          <w:sz w:val="28"/>
          <w:szCs w:val="28"/>
        </w:rPr>
        <w:t>кой области</w:t>
      </w:r>
      <w:r w:rsidRPr="00BB1DCB">
        <w:rPr>
          <w:rFonts w:eastAsia="Calibri"/>
          <w:sz w:val="28"/>
          <w:szCs w:val="28"/>
        </w:rPr>
        <w:t xml:space="preserve"> </w:t>
      </w:r>
      <w:proofErr w:type="spellStart"/>
      <w:r w:rsidR="00B43D2F" w:rsidRPr="00BB1DCB">
        <w:rPr>
          <w:rFonts w:eastAsia="Calibri"/>
          <w:sz w:val="28"/>
          <w:szCs w:val="28"/>
        </w:rPr>
        <w:t>Сапкова</w:t>
      </w:r>
      <w:proofErr w:type="spellEnd"/>
      <w:r w:rsidR="00B43D2F" w:rsidRPr="00BB1DCB">
        <w:rPr>
          <w:rFonts w:eastAsia="Calibri"/>
          <w:sz w:val="28"/>
          <w:szCs w:val="28"/>
        </w:rPr>
        <w:t xml:space="preserve"> С.Ю.</w:t>
      </w:r>
    </w:p>
    <w:p w14:paraId="7B3EC7C3" w14:textId="043E30BC" w:rsidR="00151B8A" w:rsidRPr="00BB1DCB" w:rsidRDefault="00151B8A" w:rsidP="00CB0A29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1</w:t>
      </w:r>
      <w:r w:rsidR="005C1EC8" w:rsidRPr="00BB1DCB">
        <w:rPr>
          <w:rFonts w:eastAsia="Calibri"/>
          <w:sz w:val="28"/>
          <w:szCs w:val="28"/>
        </w:rPr>
        <w:t>7</w:t>
      </w:r>
      <w:r w:rsidR="00A01407" w:rsidRPr="00BB1DCB">
        <w:rPr>
          <w:rFonts w:eastAsia="Calibri"/>
          <w:sz w:val="28"/>
          <w:szCs w:val="28"/>
        </w:rPr>
        <w:t xml:space="preserve">. Контроль за исполнением данного распоряжения оставляю за собой. </w:t>
      </w:r>
    </w:p>
    <w:p w14:paraId="32827A3A" w14:textId="77777777" w:rsidR="00155145" w:rsidRPr="00BB1DCB" w:rsidRDefault="00155145" w:rsidP="00CB0A29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</w:p>
    <w:p w14:paraId="5297DC9C" w14:textId="77777777" w:rsidR="00AE28BB" w:rsidRPr="00BB1DCB" w:rsidRDefault="00AE28BB" w:rsidP="00CB0A29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</w:p>
    <w:p w14:paraId="26F728D6" w14:textId="36BC2DCB" w:rsidR="00151B8A" w:rsidRPr="00BB1DCB" w:rsidRDefault="00151B8A" w:rsidP="00CB0A29">
      <w:pPr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 xml:space="preserve">Глава </w:t>
      </w:r>
      <w:r w:rsidR="00B43D2F" w:rsidRPr="00BB1DCB">
        <w:rPr>
          <w:rFonts w:eastAsia="Calibri"/>
          <w:sz w:val="28"/>
          <w:szCs w:val="28"/>
        </w:rPr>
        <w:t xml:space="preserve">    </w:t>
      </w:r>
      <w:r w:rsidRPr="00BB1DCB">
        <w:rPr>
          <w:rFonts w:eastAsia="Calibri"/>
          <w:sz w:val="28"/>
          <w:szCs w:val="28"/>
        </w:rPr>
        <w:t>Карталинского</w:t>
      </w:r>
    </w:p>
    <w:p w14:paraId="69BFB4CD" w14:textId="77777777" w:rsidR="00B43D2F" w:rsidRPr="00BB1DCB" w:rsidRDefault="00151B8A" w:rsidP="00CB0A29">
      <w:pPr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 xml:space="preserve">муниципального </w:t>
      </w:r>
      <w:r w:rsidR="00B43D2F" w:rsidRPr="00BB1DCB">
        <w:rPr>
          <w:rFonts w:eastAsia="Calibri"/>
          <w:sz w:val="28"/>
          <w:szCs w:val="28"/>
        </w:rPr>
        <w:t>округа</w:t>
      </w:r>
    </w:p>
    <w:p w14:paraId="72E65D40" w14:textId="7E6A9BA4" w:rsidR="004A38A2" w:rsidRPr="00BB1DCB" w:rsidRDefault="00B43D2F" w:rsidP="00CB0A29">
      <w:pPr>
        <w:jc w:val="both"/>
        <w:rPr>
          <w:rFonts w:eastAsia="Calibri"/>
          <w:sz w:val="28"/>
          <w:szCs w:val="28"/>
        </w:rPr>
      </w:pPr>
      <w:r w:rsidRPr="00BB1DCB">
        <w:rPr>
          <w:rFonts w:eastAsia="Calibri"/>
          <w:sz w:val="28"/>
          <w:szCs w:val="28"/>
        </w:rPr>
        <w:t>Челябинской области</w:t>
      </w:r>
      <w:r w:rsidR="00151B8A" w:rsidRPr="00BB1DCB">
        <w:rPr>
          <w:rFonts w:eastAsia="Calibri"/>
          <w:sz w:val="28"/>
          <w:szCs w:val="28"/>
        </w:rPr>
        <w:t xml:space="preserve">                                                                  </w:t>
      </w:r>
      <w:r w:rsidRPr="00BB1DCB">
        <w:rPr>
          <w:rFonts w:eastAsia="Calibri"/>
          <w:sz w:val="28"/>
          <w:szCs w:val="28"/>
        </w:rPr>
        <w:t xml:space="preserve">       </w:t>
      </w:r>
      <w:r w:rsidR="00235C9F">
        <w:rPr>
          <w:rFonts w:eastAsia="Calibri"/>
          <w:sz w:val="28"/>
          <w:szCs w:val="28"/>
        </w:rPr>
        <w:t xml:space="preserve">  </w:t>
      </w:r>
      <w:r w:rsidR="00151B8A" w:rsidRPr="00BB1DCB">
        <w:rPr>
          <w:rFonts w:eastAsia="Calibri"/>
          <w:sz w:val="28"/>
          <w:szCs w:val="28"/>
        </w:rPr>
        <w:t xml:space="preserve">  А.Г. Вдовин</w:t>
      </w:r>
    </w:p>
    <w:p w14:paraId="0A945358" w14:textId="77777777" w:rsidR="00091335" w:rsidRPr="00BB1DCB" w:rsidRDefault="00091335" w:rsidP="00CB0A29">
      <w:pPr>
        <w:jc w:val="both"/>
        <w:rPr>
          <w:rFonts w:eastAsia="Calibri"/>
          <w:sz w:val="28"/>
          <w:szCs w:val="28"/>
        </w:rPr>
      </w:pPr>
    </w:p>
    <w:p w14:paraId="774E0A71" w14:textId="77777777" w:rsidR="00FA7C50" w:rsidRPr="00BB1DCB" w:rsidRDefault="00FA7C50" w:rsidP="00CB0A29">
      <w:pPr>
        <w:rPr>
          <w:rFonts w:eastAsia="Calibri"/>
          <w:sz w:val="28"/>
          <w:szCs w:val="28"/>
        </w:rPr>
      </w:pPr>
    </w:p>
    <w:p w14:paraId="252AF671" w14:textId="7406A6F5" w:rsidR="00CB0A29" w:rsidRDefault="00CB0A29" w:rsidP="00CB0A29">
      <w:pPr>
        <w:rPr>
          <w:rFonts w:eastAsia="Calibri"/>
          <w:sz w:val="28"/>
          <w:szCs w:val="28"/>
        </w:rPr>
      </w:pPr>
    </w:p>
    <w:p w14:paraId="3E40086E" w14:textId="39904572" w:rsidR="00CB034B" w:rsidRDefault="00CB034B" w:rsidP="00CB0A29">
      <w:pPr>
        <w:rPr>
          <w:rFonts w:eastAsia="Calibri"/>
          <w:sz w:val="28"/>
          <w:szCs w:val="28"/>
        </w:rPr>
      </w:pPr>
    </w:p>
    <w:p w14:paraId="6EC4E5F3" w14:textId="66BC694C" w:rsidR="00CB034B" w:rsidRDefault="00CB034B" w:rsidP="00CB0A29">
      <w:pPr>
        <w:rPr>
          <w:rFonts w:eastAsia="Calibri"/>
          <w:sz w:val="28"/>
          <w:szCs w:val="28"/>
        </w:rPr>
      </w:pPr>
    </w:p>
    <w:p w14:paraId="65208177" w14:textId="7AEBB3CA" w:rsidR="008D7031" w:rsidRDefault="008D7031" w:rsidP="00CB0A29">
      <w:pPr>
        <w:rPr>
          <w:rFonts w:eastAsia="Calibri"/>
          <w:sz w:val="28"/>
          <w:szCs w:val="28"/>
        </w:rPr>
      </w:pPr>
    </w:p>
    <w:p w14:paraId="3F5D3E59" w14:textId="772DC0CF" w:rsidR="008D7031" w:rsidRDefault="008D7031" w:rsidP="00CB0A29">
      <w:pPr>
        <w:rPr>
          <w:rFonts w:eastAsia="Calibri"/>
          <w:sz w:val="28"/>
          <w:szCs w:val="28"/>
        </w:rPr>
      </w:pPr>
    </w:p>
    <w:p w14:paraId="314AB54B" w14:textId="1A19CDE6" w:rsidR="008D7031" w:rsidRDefault="008D7031" w:rsidP="00CB0A29">
      <w:pPr>
        <w:rPr>
          <w:rFonts w:eastAsia="Calibri"/>
          <w:sz w:val="28"/>
          <w:szCs w:val="28"/>
        </w:rPr>
      </w:pPr>
    </w:p>
    <w:p w14:paraId="6AFCA740" w14:textId="79A93304" w:rsidR="008D7031" w:rsidRDefault="008D7031" w:rsidP="00CB0A29">
      <w:pPr>
        <w:rPr>
          <w:rFonts w:eastAsia="Calibri"/>
          <w:sz w:val="28"/>
          <w:szCs w:val="28"/>
        </w:rPr>
      </w:pPr>
    </w:p>
    <w:p w14:paraId="6B170887" w14:textId="6DAF086B" w:rsidR="008D7031" w:rsidRDefault="008D7031" w:rsidP="00CB0A29">
      <w:pPr>
        <w:rPr>
          <w:rFonts w:eastAsia="Calibri"/>
          <w:sz w:val="28"/>
          <w:szCs w:val="28"/>
        </w:rPr>
      </w:pPr>
    </w:p>
    <w:p w14:paraId="6EE2E7EE" w14:textId="11E8876E" w:rsidR="008D7031" w:rsidRDefault="008D7031" w:rsidP="00CB0A29">
      <w:pPr>
        <w:rPr>
          <w:rFonts w:eastAsia="Calibri"/>
          <w:sz w:val="28"/>
          <w:szCs w:val="28"/>
        </w:rPr>
      </w:pPr>
    </w:p>
    <w:p w14:paraId="20A04514" w14:textId="3F86D9FF" w:rsidR="008D7031" w:rsidRDefault="008D7031" w:rsidP="00CB0A29">
      <w:pPr>
        <w:rPr>
          <w:rFonts w:eastAsia="Calibri"/>
          <w:sz w:val="28"/>
          <w:szCs w:val="28"/>
        </w:rPr>
      </w:pPr>
    </w:p>
    <w:p w14:paraId="3365DB49" w14:textId="77777777" w:rsidR="008D7031" w:rsidRDefault="008D7031" w:rsidP="00CB0A29">
      <w:pPr>
        <w:rPr>
          <w:rFonts w:eastAsia="Calibri"/>
          <w:sz w:val="28"/>
          <w:szCs w:val="28"/>
        </w:rPr>
      </w:pPr>
    </w:p>
    <w:p w14:paraId="02A58D5D" w14:textId="242CED92" w:rsidR="00CB034B" w:rsidRDefault="00CB034B" w:rsidP="00CB0A29">
      <w:pPr>
        <w:rPr>
          <w:rFonts w:eastAsia="Calibri"/>
          <w:sz w:val="28"/>
          <w:szCs w:val="28"/>
        </w:rPr>
      </w:pPr>
    </w:p>
    <w:p w14:paraId="6AA2CA23" w14:textId="659A5C94" w:rsidR="00CB034B" w:rsidRDefault="00CB034B" w:rsidP="00CB0A29">
      <w:pPr>
        <w:rPr>
          <w:rFonts w:eastAsia="Calibri"/>
          <w:sz w:val="28"/>
          <w:szCs w:val="28"/>
        </w:rPr>
      </w:pPr>
    </w:p>
    <w:p w14:paraId="6DDE8A88" w14:textId="0D756B69" w:rsidR="008D7031" w:rsidRDefault="008D7031" w:rsidP="00CB0A29">
      <w:pPr>
        <w:rPr>
          <w:rFonts w:eastAsia="Calibri"/>
          <w:sz w:val="28"/>
          <w:szCs w:val="28"/>
        </w:rPr>
      </w:pPr>
    </w:p>
    <w:p w14:paraId="6CA6531D" w14:textId="43CF73AD" w:rsidR="008D7031" w:rsidRDefault="008D7031" w:rsidP="00CB0A29">
      <w:pPr>
        <w:rPr>
          <w:rFonts w:eastAsia="Calibri"/>
          <w:sz w:val="28"/>
          <w:szCs w:val="28"/>
        </w:rPr>
      </w:pPr>
    </w:p>
    <w:p w14:paraId="08957C4F" w14:textId="69CE889C" w:rsidR="008D7031" w:rsidRDefault="008D7031" w:rsidP="00CB0A29">
      <w:pPr>
        <w:rPr>
          <w:rFonts w:eastAsia="Calibri"/>
          <w:sz w:val="28"/>
          <w:szCs w:val="28"/>
        </w:rPr>
      </w:pPr>
    </w:p>
    <w:p w14:paraId="335BC56E" w14:textId="77777777" w:rsidR="008D7031" w:rsidRDefault="008D7031" w:rsidP="00CB0A29">
      <w:pPr>
        <w:rPr>
          <w:rFonts w:eastAsia="Calibri"/>
          <w:sz w:val="28"/>
          <w:szCs w:val="28"/>
        </w:rPr>
      </w:pPr>
    </w:p>
    <w:p w14:paraId="6832C5B8" w14:textId="3824D7C2" w:rsidR="00CC08AD" w:rsidRPr="00BB1DCB" w:rsidRDefault="00CC08AD" w:rsidP="00CB0A29">
      <w:pPr>
        <w:ind w:left="4536"/>
        <w:jc w:val="center"/>
        <w:rPr>
          <w:sz w:val="28"/>
          <w:szCs w:val="28"/>
        </w:rPr>
      </w:pPr>
      <w:r w:rsidRPr="00BB1DCB">
        <w:rPr>
          <w:sz w:val="28"/>
          <w:szCs w:val="28"/>
        </w:rPr>
        <w:lastRenderedPageBreak/>
        <w:t>УТВЕРЖДЕН</w:t>
      </w:r>
    </w:p>
    <w:p w14:paraId="7ED814FB" w14:textId="63D29A8B" w:rsidR="00CC08AD" w:rsidRPr="00BB1DCB" w:rsidRDefault="00CC08AD" w:rsidP="00CB0A29">
      <w:pPr>
        <w:ind w:left="4536"/>
        <w:jc w:val="center"/>
        <w:rPr>
          <w:sz w:val="28"/>
          <w:szCs w:val="28"/>
        </w:rPr>
      </w:pPr>
      <w:r w:rsidRPr="00BB1DCB">
        <w:rPr>
          <w:sz w:val="28"/>
          <w:szCs w:val="28"/>
        </w:rPr>
        <w:t xml:space="preserve">распоряжением </w:t>
      </w:r>
      <w:r w:rsidR="00070CE2">
        <w:rPr>
          <w:sz w:val="28"/>
          <w:szCs w:val="28"/>
        </w:rPr>
        <w:t>А</w:t>
      </w:r>
      <w:r w:rsidRPr="00BB1DCB">
        <w:rPr>
          <w:sz w:val="28"/>
          <w:szCs w:val="28"/>
        </w:rPr>
        <w:t xml:space="preserve">дминистрации </w:t>
      </w:r>
    </w:p>
    <w:p w14:paraId="42A9EC07" w14:textId="6156368B" w:rsidR="00CC08AD" w:rsidRPr="00BB1DCB" w:rsidRDefault="00CC08AD" w:rsidP="00CB0A29">
      <w:pPr>
        <w:ind w:left="4536"/>
        <w:jc w:val="center"/>
        <w:rPr>
          <w:sz w:val="28"/>
          <w:szCs w:val="28"/>
        </w:rPr>
      </w:pPr>
      <w:r w:rsidRPr="00BB1DCB">
        <w:rPr>
          <w:sz w:val="28"/>
          <w:szCs w:val="28"/>
        </w:rPr>
        <w:t xml:space="preserve">Карталинского муниципального </w:t>
      </w:r>
      <w:r w:rsidR="00B43D2F" w:rsidRPr="00BB1DCB">
        <w:rPr>
          <w:sz w:val="28"/>
          <w:szCs w:val="28"/>
        </w:rPr>
        <w:t>округа</w:t>
      </w:r>
    </w:p>
    <w:p w14:paraId="43775EC5" w14:textId="5C932763" w:rsidR="00B43D2F" w:rsidRPr="00BB1DCB" w:rsidRDefault="00B43D2F" w:rsidP="00765E37">
      <w:pPr>
        <w:ind w:left="4536" w:right="-7"/>
        <w:jc w:val="center"/>
        <w:rPr>
          <w:sz w:val="28"/>
          <w:szCs w:val="28"/>
        </w:rPr>
      </w:pPr>
      <w:r w:rsidRPr="00BB1DCB">
        <w:rPr>
          <w:sz w:val="28"/>
          <w:szCs w:val="28"/>
        </w:rPr>
        <w:t>Челябинской области</w:t>
      </w:r>
    </w:p>
    <w:p w14:paraId="0BD0925A" w14:textId="46167762" w:rsidR="001F7D06" w:rsidRPr="00BB1DCB" w:rsidRDefault="00CB0A29" w:rsidP="00CB0A29">
      <w:pPr>
        <w:pStyle w:val="af4"/>
        <w:spacing w:after="0"/>
        <w:rPr>
          <w:rFonts w:ascii="Times New Roman" w:hAnsi="Times New Roman" w:cs="Times New Roman"/>
          <w:sz w:val="28"/>
          <w:szCs w:val="28"/>
        </w:rPr>
      </w:pPr>
      <w:r w:rsidRPr="00BB1D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</w:t>
      </w:r>
      <w:r w:rsidR="00765E37">
        <w:rPr>
          <w:rFonts w:ascii="Times New Roman" w:hAnsi="Times New Roman" w:cs="Times New Roman"/>
          <w:sz w:val="28"/>
          <w:szCs w:val="28"/>
        </w:rPr>
        <w:t xml:space="preserve"> </w:t>
      </w:r>
      <w:r w:rsidR="00E550B8">
        <w:rPr>
          <w:rFonts w:ascii="Times New Roman" w:hAnsi="Times New Roman" w:cs="Times New Roman"/>
          <w:sz w:val="28"/>
          <w:szCs w:val="28"/>
        </w:rPr>
        <w:t>19.02.</w:t>
      </w:r>
      <w:r w:rsidR="00765E37">
        <w:rPr>
          <w:rFonts w:ascii="Times New Roman" w:hAnsi="Times New Roman" w:cs="Times New Roman"/>
          <w:sz w:val="28"/>
          <w:szCs w:val="28"/>
        </w:rPr>
        <w:t xml:space="preserve">2026 </w:t>
      </w:r>
      <w:r w:rsidRPr="00BB1DCB">
        <w:rPr>
          <w:rFonts w:ascii="Times New Roman" w:hAnsi="Times New Roman" w:cs="Times New Roman"/>
          <w:sz w:val="28"/>
          <w:szCs w:val="28"/>
        </w:rPr>
        <w:t>года №</w:t>
      </w:r>
      <w:r w:rsidR="00E550B8">
        <w:rPr>
          <w:rFonts w:ascii="Times New Roman" w:hAnsi="Times New Roman" w:cs="Times New Roman"/>
          <w:sz w:val="28"/>
          <w:szCs w:val="28"/>
        </w:rPr>
        <w:t xml:space="preserve"> 54-р</w:t>
      </w:r>
    </w:p>
    <w:p w14:paraId="5B8B36F3" w14:textId="77777777" w:rsidR="00CB0A29" w:rsidRPr="00BB1DCB" w:rsidRDefault="00CB0A29" w:rsidP="00CB0A29">
      <w:pPr>
        <w:pStyle w:val="af4"/>
        <w:spacing w:after="0"/>
        <w:rPr>
          <w:rFonts w:ascii="Times New Roman" w:hAnsi="Times New Roman" w:cs="Times New Roman"/>
          <w:sz w:val="28"/>
          <w:szCs w:val="28"/>
        </w:rPr>
      </w:pPr>
    </w:p>
    <w:p w14:paraId="1F3FC238" w14:textId="2B6813EA" w:rsidR="00A5210D" w:rsidRDefault="00A5210D" w:rsidP="00CB0A29">
      <w:pPr>
        <w:pStyle w:val="af4"/>
        <w:spacing w:after="0"/>
        <w:rPr>
          <w:rFonts w:ascii="Times New Roman" w:hAnsi="Times New Roman" w:cs="Times New Roman"/>
          <w:sz w:val="28"/>
          <w:szCs w:val="28"/>
        </w:rPr>
      </w:pPr>
    </w:p>
    <w:p w14:paraId="52D0BDC4" w14:textId="77777777" w:rsidR="00A5210D" w:rsidRPr="00A5210D" w:rsidRDefault="00A5210D" w:rsidP="00CB0A29">
      <w:pPr>
        <w:pStyle w:val="af4"/>
        <w:spacing w:after="0"/>
        <w:rPr>
          <w:rFonts w:ascii="Times New Roman" w:hAnsi="Times New Roman" w:cs="Times New Roman"/>
          <w:sz w:val="28"/>
          <w:szCs w:val="28"/>
        </w:rPr>
      </w:pPr>
    </w:p>
    <w:p w14:paraId="59CA45BD" w14:textId="77777777" w:rsidR="00FA7C50" w:rsidRPr="00BB1DCB" w:rsidRDefault="00CC08AD" w:rsidP="00CB0A29">
      <w:pPr>
        <w:pStyle w:val="af4"/>
        <w:spacing w:after="0"/>
        <w:rPr>
          <w:rFonts w:ascii="Times New Roman" w:hAnsi="Times New Roman" w:cs="Times New Roman"/>
          <w:sz w:val="28"/>
          <w:szCs w:val="28"/>
        </w:rPr>
      </w:pPr>
      <w:r w:rsidRPr="00BB1DCB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3FE253C1" w14:textId="77777777" w:rsidR="00CB0A29" w:rsidRPr="00BB1DCB" w:rsidRDefault="00CC08AD" w:rsidP="00CB0A29">
      <w:pPr>
        <w:pStyle w:val="af4"/>
        <w:spacing w:after="0"/>
        <w:rPr>
          <w:rFonts w:ascii="Times New Roman" w:hAnsi="Times New Roman" w:cs="Times New Roman"/>
          <w:sz w:val="28"/>
          <w:szCs w:val="28"/>
        </w:rPr>
      </w:pPr>
      <w:r w:rsidRPr="00BB1DCB">
        <w:rPr>
          <w:rFonts w:ascii="Times New Roman" w:hAnsi="Times New Roman" w:cs="Times New Roman"/>
          <w:sz w:val="28"/>
          <w:szCs w:val="28"/>
        </w:rPr>
        <w:t>мероприятий по обеспечению</w:t>
      </w:r>
    </w:p>
    <w:p w14:paraId="39694429" w14:textId="77777777" w:rsidR="00235C9F" w:rsidRDefault="00FA7C50" w:rsidP="00CB0A29">
      <w:pPr>
        <w:pStyle w:val="af4"/>
        <w:spacing w:after="0"/>
        <w:rPr>
          <w:rFonts w:ascii="Times New Roman" w:hAnsi="Times New Roman" w:cs="Times New Roman"/>
          <w:sz w:val="28"/>
          <w:szCs w:val="28"/>
        </w:rPr>
      </w:pPr>
      <w:r w:rsidRPr="00BB1DCB">
        <w:rPr>
          <w:rFonts w:ascii="Times New Roman" w:hAnsi="Times New Roman" w:cs="Times New Roman"/>
          <w:sz w:val="28"/>
          <w:szCs w:val="28"/>
        </w:rPr>
        <w:t xml:space="preserve"> </w:t>
      </w:r>
      <w:r w:rsidR="00852AA6" w:rsidRPr="00BB1DCB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="00CC08AD" w:rsidRPr="00BB1DCB">
        <w:rPr>
          <w:rFonts w:ascii="Times New Roman" w:hAnsi="Times New Roman" w:cs="Times New Roman"/>
          <w:sz w:val="28"/>
          <w:szCs w:val="28"/>
        </w:rPr>
        <w:t>пропуска паводковых</w:t>
      </w:r>
      <w:r w:rsidRPr="00BB1D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F2FE6" w14:textId="1668B117" w:rsidR="00CB0A29" w:rsidRPr="00BB1DCB" w:rsidRDefault="00CC08AD" w:rsidP="00CB0A29">
      <w:pPr>
        <w:pStyle w:val="af4"/>
        <w:spacing w:after="0"/>
        <w:rPr>
          <w:rFonts w:ascii="Times New Roman" w:hAnsi="Times New Roman" w:cs="Times New Roman"/>
          <w:sz w:val="28"/>
          <w:szCs w:val="28"/>
        </w:rPr>
      </w:pPr>
      <w:r w:rsidRPr="00BB1DCB">
        <w:rPr>
          <w:rFonts w:ascii="Times New Roman" w:hAnsi="Times New Roman" w:cs="Times New Roman"/>
          <w:sz w:val="28"/>
          <w:szCs w:val="28"/>
        </w:rPr>
        <w:t>вод на территории Карталинского</w:t>
      </w:r>
      <w:r w:rsidR="00FA7C50" w:rsidRPr="00BB1D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E1202" w14:textId="77777777" w:rsidR="00B43D2F" w:rsidRPr="00BB1DCB" w:rsidRDefault="00CC08AD" w:rsidP="00CB0A29">
      <w:pPr>
        <w:pStyle w:val="af4"/>
        <w:spacing w:after="0"/>
        <w:rPr>
          <w:rFonts w:ascii="Times New Roman" w:hAnsi="Times New Roman" w:cs="Times New Roman"/>
          <w:sz w:val="28"/>
          <w:szCs w:val="28"/>
        </w:rPr>
      </w:pPr>
      <w:r w:rsidRPr="00BB1D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43D2F" w:rsidRPr="00BB1DCB">
        <w:rPr>
          <w:rFonts w:ascii="Times New Roman" w:hAnsi="Times New Roman" w:cs="Times New Roman"/>
          <w:sz w:val="28"/>
          <w:szCs w:val="28"/>
        </w:rPr>
        <w:t>округа</w:t>
      </w:r>
    </w:p>
    <w:p w14:paraId="59AD7B52" w14:textId="6F0C3484" w:rsidR="00CC08AD" w:rsidRPr="00BB1DCB" w:rsidRDefault="00B43D2F" w:rsidP="00CB0A29">
      <w:pPr>
        <w:pStyle w:val="af4"/>
        <w:spacing w:after="0"/>
        <w:rPr>
          <w:rFonts w:ascii="Times New Roman" w:hAnsi="Times New Roman" w:cs="Times New Roman"/>
          <w:sz w:val="28"/>
          <w:szCs w:val="28"/>
        </w:rPr>
      </w:pPr>
      <w:r w:rsidRPr="00BB1DCB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05043A" w:rsidRPr="00BB1DCB">
        <w:rPr>
          <w:rFonts w:ascii="Times New Roman" w:hAnsi="Times New Roman" w:cs="Times New Roman"/>
          <w:sz w:val="28"/>
          <w:szCs w:val="28"/>
        </w:rPr>
        <w:t>в</w:t>
      </w:r>
      <w:r w:rsidR="001F7D06" w:rsidRPr="00BB1DCB">
        <w:rPr>
          <w:rFonts w:ascii="Times New Roman" w:hAnsi="Times New Roman" w:cs="Times New Roman"/>
          <w:sz w:val="28"/>
          <w:szCs w:val="28"/>
        </w:rPr>
        <w:t xml:space="preserve"> </w:t>
      </w:r>
      <w:r w:rsidR="00CC08AD" w:rsidRPr="00BB1DCB">
        <w:rPr>
          <w:rFonts w:ascii="Times New Roman" w:hAnsi="Times New Roman" w:cs="Times New Roman"/>
          <w:sz w:val="28"/>
          <w:szCs w:val="28"/>
        </w:rPr>
        <w:t>202</w:t>
      </w:r>
      <w:r w:rsidRPr="00BB1DCB">
        <w:rPr>
          <w:rFonts w:ascii="Times New Roman" w:hAnsi="Times New Roman" w:cs="Times New Roman"/>
          <w:sz w:val="28"/>
          <w:szCs w:val="28"/>
        </w:rPr>
        <w:t>6</w:t>
      </w:r>
      <w:r w:rsidR="00CC08AD" w:rsidRPr="00BB1DCB">
        <w:rPr>
          <w:rFonts w:ascii="Times New Roman" w:hAnsi="Times New Roman" w:cs="Times New Roman"/>
          <w:sz w:val="28"/>
          <w:szCs w:val="28"/>
        </w:rPr>
        <w:t xml:space="preserve"> год</w:t>
      </w:r>
      <w:r w:rsidR="0005043A" w:rsidRPr="00BB1DCB">
        <w:rPr>
          <w:rFonts w:ascii="Times New Roman" w:hAnsi="Times New Roman" w:cs="Times New Roman"/>
          <w:sz w:val="28"/>
          <w:szCs w:val="28"/>
        </w:rPr>
        <w:t>у</w:t>
      </w:r>
    </w:p>
    <w:p w14:paraId="6F60E0C9" w14:textId="77777777" w:rsidR="0096266B" w:rsidRPr="00BB1DCB" w:rsidRDefault="0096266B" w:rsidP="00CB0A29">
      <w:pPr>
        <w:pStyle w:val="af4"/>
        <w:spacing w:after="0"/>
        <w:rPr>
          <w:rFonts w:ascii="Times New Roman" w:hAnsi="Times New Roman" w:cs="Times New Roman"/>
          <w:sz w:val="28"/>
          <w:szCs w:val="28"/>
        </w:rPr>
      </w:pPr>
    </w:p>
    <w:p w14:paraId="7975F7B1" w14:textId="77777777" w:rsidR="00B6365D" w:rsidRPr="00BB1DCB" w:rsidRDefault="00B6365D" w:rsidP="00CB0A29">
      <w:pPr>
        <w:pStyle w:val="af4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3118"/>
      </w:tblGrid>
      <w:tr w:rsidR="00BB1DCB" w:rsidRPr="00BB1DCB" w14:paraId="412AFEC9" w14:textId="77777777" w:rsidTr="00765E37">
        <w:trPr>
          <w:trHeight w:val="615"/>
        </w:trPr>
        <w:tc>
          <w:tcPr>
            <w:tcW w:w="567" w:type="dxa"/>
          </w:tcPr>
          <w:p w14:paraId="3DAC3703" w14:textId="77777777" w:rsidR="00FA7C50" w:rsidRPr="00BB1DCB" w:rsidRDefault="00FA7C50" w:rsidP="00CB0A2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№</w:t>
            </w:r>
          </w:p>
          <w:p w14:paraId="04302F57" w14:textId="12FA3DA7" w:rsidR="00CB0A29" w:rsidRPr="00BB1DCB" w:rsidRDefault="00FA7C50" w:rsidP="00765E3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14:paraId="3447388F" w14:textId="1C30B0C5" w:rsidR="00CB0A29" w:rsidRPr="00BB1DCB" w:rsidRDefault="00FA7C50" w:rsidP="00CB0A29">
            <w:pPr>
              <w:ind w:right="33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Мероприятия</w:t>
            </w:r>
          </w:p>
          <w:p w14:paraId="2B5195E6" w14:textId="77777777" w:rsidR="00CB0A29" w:rsidRPr="00BB1DCB" w:rsidRDefault="00CB0A29" w:rsidP="00CB0A29">
            <w:pPr>
              <w:ind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3F06B1F" w14:textId="77777777" w:rsidR="00FA7C50" w:rsidRPr="00BB1DCB" w:rsidRDefault="00FA7C50" w:rsidP="00CB0A2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Срок</w:t>
            </w:r>
          </w:p>
          <w:p w14:paraId="694A8AE8" w14:textId="77777777" w:rsidR="00FA7C50" w:rsidRPr="00BB1DCB" w:rsidRDefault="00FA7C50" w:rsidP="00CB0A2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исполнения</w:t>
            </w:r>
          </w:p>
        </w:tc>
        <w:tc>
          <w:tcPr>
            <w:tcW w:w="3118" w:type="dxa"/>
          </w:tcPr>
          <w:p w14:paraId="3895DBC7" w14:textId="040DB04A" w:rsidR="00CB0A29" w:rsidRPr="00BB1DCB" w:rsidRDefault="00FA7C50" w:rsidP="00CB0A29">
            <w:pPr>
              <w:ind w:left="40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Исполнители</w:t>
            </w:r>
          </w:p>
          <w:p w14:paraId="681D2540" w14:textId="77777777" w:rsidR="00CB0A29" w:rsidRPr="00BB1DCB" w:rsidRDefault="00CB0A29" w:rsidP="00CB0A29">
            <w:pPr>
              <w:ind w:left="40"/>
              <w:jc w:val="center"/>
              <w:rPr>
                <w:sz w:val="28"/>
                <w:szCs w:val="28"/>
              </w:rPr>
            </w:pPr>
          </w:p>
        </w:tc>
      </w:tr>
      <w:tr w:rsidR="00BB1DCB" w:rsidRPr="00BB1DCB" w14:paraId="03B8419E" w14:textId="77777777" w:rsidTr="00765E37">
        <w:trPr>
          <w:trHeight w:val="667"/>
        </w:trPr>
        <w:tc>
          <w:tcPr>
            <w:tcW w:w="567" w:type="dxa"/>
          </w:tcPr>
          <w:p w14:paraId="297D4C7F" w14:textId="77777777" w:rsidR="00FA7C50" w:rsidRPr="00BB1DCB" w:rsidRDefault="00FA7C50" w:rsidP="00CB0A2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14:paraId="46EC780E" w14:textId="77777777" w:rsidR="00FA7C50" w:rsidRPr="00BB1DCB" w:rsidRDefault="00FA7C50" w:rsidP="00CB0A29">
            <w:pPr>
              <w:ind w:right="33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 xml:space="preserve">Обследование плотины водохранилища на </w:t>
            </w:r>
            <w:r w:rsidR="00AA3B0C" w:rsidRPr="00BB1DCB">
              <w:rPr>
                <w:sz w:val="28"/>
                <w:szCs w:val="28"/>
              </w:rPr>
              <w:t>«</w:t>
            </w:r>
            <w:r w:rsidRPr="00BB1DCB">
              <w:rPr>
                <w:sz w:val="28"/>
                <w:szCs w:val="28"/>
              </w:rPr>
              <w:t>Попов Брод</w:t>
            </w:r>
            <w:r w:rsidR="00AA3B0C" w:rsidRPr="00BB1DCB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78C69BB5" w14:textId="687E9AFE" w:rsidR="00FA7C50" w:rsidRPr="00BB1DCB" w:rsidRDefault="00FA7C50" w:rsidP="00CB0A2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 xml:space="preserve">До </w:t>
            </w:r>
            <w:r w:rsidR="0034153F" w:rsidRPr="00BB1DCB">
              <w:rPr>
                <w:sz w:val="28"/>
                <w:szCs w:val="28"/>
              </w:rPr>
              <w:t>20</w:t>
            </w:r>
            <w:r w:rsidRPr="00BB1DCB">
              <w:rPr>
                <w:sz w:val="28"/>
                <w:szCs w:val="28"/>
              </w:rPr>
              <w:t>.03.202</w:t>
            </w:r>
            <w:r w:rsidR="00B43D2F" w:rsidRPr="00BB1DCB">
              <w:rPr>
                <w:sz w:val="28"/>
                <w:szCs w:val="28"/>
              </w:rPr>
              <w:t>6</w:t>
            </w:r>
            <w:r w:rsidRPr="00BB1DC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14:paraId="76505ACC" w14:textId="77777777" w:rsidR="00FA7C50" w:rsidRPr="00BB1DCB" w:rsidRDefault="00FA7C50" w:rsidP="00B6365D">
            <w:pPr>
              <w:ind w:left="40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МУП «Водоснабжение»</w:t>
            </w:r>
          </w:p>
        </w:tc>
      </w:tr>
      <w:tr w:rsidR="00BB1DCB" w:rsidRPr="00BB1DCB" w14:paraId="6A02E6E4" w14:textId="77777777" w:rsidTr="00765E37">
        <w:trPr>
          <w:trHeight w:val="2555"/>
        </w:trPr>
        <w:tc>
          <w:tcPr>
            <w:tcW w:w="567" w:type="dxa"/>
          </w:tcPr>
          <w:p w14:paraId="4EBA0777" w14:textId="77777777" w:rsidR="00FA7C50" w:rsidRPr="00BB1DCB" w:rsidRDefault="00FA7C50" w:rsidP="00CB0A2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14:paraId="51BD3B7E" w14:textId="77777777" w:rsidR="00FA7C50" w:rsidRPr="00BB1DCB" w:rsidRDefault="00FA7C50" w:rsidP="00CB0A29">
            <w:pPr>
              <w:ind w:right="33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Уточнить планирующие документы:</w:t>
            </w:r>
          </w:p>
          <w:p w14:paraId="63A033C0" w14:textId="77777777" w:rsidR="00FA7C50" w:rsidRPr="00BB1DCB" w:rsidRDefault="00FA7C50" w:rsidP="00CB0A29">
            <w:pPr>
              <w:ind w:right="33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- план действий по предупреждению и ликвидации чрезвычайных ситуаций;</w:t>
            </w:r>
          </w:p>
          <w:p w14:paraId="13EE4AEF" w14:textId="1CF249D0" w:rsidR="00FA7C50" w:rsidRPr="00BB1DCB" w:rsidRDefault="00FA7C50" w:rsidP="00CB0A29">
            <w:pPr>
              <w:ind w:right="33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 xml:space="preserve">- план эвакуационных мероприятий Карталинского муниципального </w:t>
            </w:r>
            <w:r w:rsidR="00070CE2">
              <w:rPr>
                <w:sz w:val="28"/>
                <w:szCs w:val="28"/>
              </w:rPr>
              <w:t>округа</w:t>
            </w:r>
            <w:r w:rsidR="00B43D2F" w:rsidRPr="00BB1DCB">
              <w:rPr>
                <w:sz w:val="28"/>
                <w:szCs w:val="28"/>
              </w:rPr>
              <w:t xml:space="preserve"> Челябинской области</w:t>
            </w:r>
          </w:p>
        </w:tc>
        <w:tc>
          <w:tcPr>
            <w:tcW w:w="1701" w:type="dxa"/>
          </w:tcPr>
          <w:p w14:paraId="37BD61CE" w14:textId="578AD329" w:rsidR="00FA7C50" w:rsidRPr="00BB1DCB" w:rsidRDefault="00FA7C50" w:rsidP="00CB0A2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До 1</w:t>
            </w:r>
            <w:r w:rsidR="00B43D2F" w:rsidRPr="00BB1DCB">
              <w:rPr>
                <w:sz w:val="28"/>
                <w:szCs w:val="28"/>
              </w:rPr>
              <w:t>3</w:t>
            </w:r>
            <w:r w:rsidRPr="00BB1DCB">
              <w:rPr>
                <w:sz w:val="28"/>
                <w:szCs w:val="28"/>
              </w:rPr>
              <w:t>.03.20</w:t>
            </w:r>
            <w:r w:rsidR="0034153F" w:rsidRPr="00BB1DCB">
              <w:rPr>
                <w:sz w:val="28"/>
                <w:szCs w:val="28"/>
              </w:rPr>
              <w:t>2</w:t>
            </w:r>
            <w:r w:rsidR="00B43D2F" w:rsidRPr="00BB1DCB">
              <w:rPr>
                <w:sz w:val="28"/>
                <w:szCs w:val="28"/>
              </w:rPr>
              <w:t>6</w:t>
            </w:r>
            <w:r w:rsidRPr="00BB1DC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14:paraId="775DF167" w14:textId="170D5430" w:rsidR="00FA7C50" w:rsidRPr="00BB1DCB" w:rsidRDefault="00FA7C50" w:rsidP="00B6365D">
            <w:pPr>
              <w:ind w:left="40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 xml:space="preserve">МКУ «Управление по делам ГО и ЧС Карталинского </w:t>
            </w:r>
            <w:r w:rsidR="00B43D2F" w:rsidRPr="00BB1DCB">
              <w:rPr>
                <w:sz w:val="28"/>
                <w:szCs w:val="28"/>
              </w:rPr>
              <w:t xml:space="preserve">муниципального </w:t>
            </w:r>
            <w:r w:rsidR="0016000B" w:rsidRPr="00BB1DCB">
              <w:rPr>
                <w:sz w:val="28"/>
                <w:szCs w:val="28"/>
              </w:rPr>
              <w:t>округа</w:t>
            </w:r>
            <w:r w:rsidRPr="00BB1DCB">
              <w:rPr>
                <w:sz w:val="28"/>
                <w:szCs w:val="28"/>
              </w:rPr>
              <w:t>»</w:t>
            </w:r>
          </w:p>
        </w:tc>
      </w:tr>
      <w:tr w:rsidR="00BB1DCB" w:rsidRPr="00BB1DCB" w14:paraId="49828493" w14:textId="77777777" w:rsidTr="00765E37">
        <w:trPr>
          <w:trHeight w:val="3180"/>
        </w:trPr>
        <w:tc>
          <w:tcPr>
            <w:tcW w:w="567" w:type="dxa"/>
          </w:tcPr>
          <w:p w14:paraId="0C609704" w14:textId="77777777" w:rsidR="00FA7C50" w:rsidRPr="00BB1DCB" w:rsidRDefault="00FA7C50" w:rsidP="00CB0A29">
            <w:pPr>
              <w:pStyle w:val="a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14:paraId="708E344A" w14:textId="77777777" w:rsidR="00FA7C50" w:rsidRPr="00BB1DCB" w:rsidRDefault="00FA7C50" w:rsidP="00CB0A29">
            <w:pPr>
              <w:pStyle w:val="af4"/>
              <w:spacing w:after="0"/>
              <w:ind w:right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Уточнить состав группировки сил и средств, предназначенной для ликвидации чрезвычайных ситуаций, обусловленных прохождением весеннего паводка Карталинского муниципального звена единой государственной системы предупреждения ликвидации чрезвычайных ситуаций</w:t>
            </w:r>
          </w:p>
        </w:tc>
        <w:tc>
          <w:tcPr>
            <w:tcW w:w="1701" w:type="dxa"/>
          </w:tcPr>
          <w:p w14:paraId="1A78F1CC" w14:textId="2D5BEEA0" w:rsidR="00FA7C50" w:rsidRPr="00BB1DCB" w:rsidRDefault="00FA7C50" w:rsidP="00CB0A29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34153F" w:rsidRPr="00BB1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14:paraId="2CE0DCC7" w14:textId="76F0AA53" w:rsidR="00FA7C50" w:rsidRPr="00BB1DCB" w:rsidRDefault="00FA7C50" w:rsidP="00B6365D">
            <w:pPr>
              <w:pStyle w:val="af4"/>
              <w:spacing w:after="0"/>
              <w:ind w:left="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по делам ГО и ЧС Карталинского 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AA3B0C" w:rsidRPr="00BB1D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B1DCB" w:rsidRPr="00BB1DCB" w14:paraId="1AB75AFF" w14:textId="77777777" w:rsidTr="00A5210D">
        <w:trPr>
          <w:trHeight w:val="684"/>
        </w:trPr>
        <w:tc>
          <w:tcPr>
            <w:tcW w:w="567" w:type="dxa"/>
          </w:tcPr>
          <w:p w14:paraId="2F24E3C7" w14:textId="77777777" w:rsidR="00FA7C50" w:rsidRPr="00BB1DCB" w:rsidRDefault="00FA7C50" w:rsidP="00DB7F96">
            <w:pPr>
              <w:pStyle w:val="a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14:paraId="3543241B" w14:textId="77777777" w:rsidR="00FA7C50" w:rsidRPr="00BB1DCB" w:rsidRDefault="00FA7C50" w:rsidP="00CB0A29">
            <w:pPr>
              <w:pStyle w:val="af4"/>
              <w:spacing w:after="0"/>
              <w:ind w:right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Подготовить все водостоки, водоотводы и другие искусственные сооружения для пропуска паводковых вод</w:t>
            </w:r>
          </w:p>
        </w:tc>
        <w:tc>
          <w:tcPr>
            <w:tcW w:w="1701" w:type="dxa"/>
          </w:tcPr>
          <w:p w14:paraId="6BCCFF57" w14:textId="7F7E856E" w:rsidR="00FA7C50" w:rsidRPr="00BB1DCB" w:rsidRDefault="00FA7C50" w:rsidP="00CB0A29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4153F" w:rsidRPr="00BB1D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34153F" w:rsidRPr="00BB1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14:paraId="326C9D26" w14:textId="0B3523E7" w:rsidR="00FA7C50" w:rsidRPr="00BB1DCB" w:rsidRDefault="00AA6BEC" w:rsidP="00B6365D">
            <w:pPr>
              <w:ind w:left="40"/>
              <w:rPr>
                <w:sz w:val="28"/>
                <w:szCs w:val="28"/>
              </w:rPr>
            </w:pPr>
            <w:proofErr w:type="spellStart"/>
            <w:r w:rsidRPr="00BB1DCB">
              <w:rPr>
                <w:sz w:val="28"/>
                <w:szCs w:val="28"/>
              </w:rPr>
              <w:t>Теруправление</w:t>
            </w:r>
            <w:proofErr w:type="spellEnd"/>
            <w:r w:rsidR="00FA7C50" w:rsidRPr="00BB1DCB">
              <w:rPr>
                <w:sz w:val="28"/>
                <w:szCs w:val="28"/>
              </w:rPr>
              <w:t>,</w:t>
            </w:r>
          </w:p>
          <w:p w14:paraId="0BD58E0E" w14:textId="5A329C5B" w:rsidR="00FA7C50" w:rsidRPr="00BB1DCB" w:rsidRDefault="002D7EA3" w:rsidP="00B6365D">
            <w:pPr>
              <w:ind w:left="40"/>
              <w:rPr>
                <w:sz w:val="28"/>
                <w:szCs w:val="28"/>
              </w:rPr>
            </w:pPr>
            <w:proofErr w:type="gramStart"/>
            <w:r w:rsidRPr="00BB1DCB">
              <w:rPr>
                <w:sz w:val="28"/>
                <w:szCs w:val="28"/>
              </w:rPr>
              <w:t>МБУ</w:t>
            </w:r>
            <w:r w:rsidR="00FA7C50" w:rsidRPr="00BB1DCB">
              <w:rPr>
                <w:sz w:val="28"/>
                <w:szCs w:val="28"/>
              </w:rPr>
              <w:t xml:space="preserve">  </w:t>
            </w:r>
            <w:r w:rsidR="001D5EA4" w:rsidRPr="00BB1DCB">
              <w:rPr>
                <w:sz w:val="28"/>
                <w:szCs w:val="28"/>
              </w:rPr>
              <w:t>«</w:t>
            </w:r>
            <w:proofErr w:type="gramEnd"/>
            <w:r w:rsidR="001D5EA4" w:rsidRPr="00BB1DCB">
              <w:rPr>
                <w:sz w:val="28"/>
                <w:szCs w:val="28"/>
              </w:rPr>
              <w:t xml:space="preserve">Центр благоустройства», </w:t>
            </w:r>
            <w:proofErr w:type="spellStart"/>
            <w:r w:rsidR="00FA7C50" w:rsidRPr="00BB1DCB">
              <w:rPr>
                <w:sz w:val="28"/>
                <w:szCs w:val="28"/>
              </w:rPr>
              <w:t>Карталинская</w:t>
            </w:r>
            <w:proofErr w:type="spellEnd"/>
            <w:r w:rsidR="00FA7C50" w:rsidRPr="00BB1DCB">
              <w:rPr>
                <w:sz w:val="28"/>
                <w:szCs w:val="28"/>
              </w:rPr>
              <w:t xml:space="preserve"> дистанция пути (ПЧ-4), </w:t>
            </w:r>
            <w:r w:rsidR="00FA7C50" w:rsidRPr="00BB1DCB">
              <w:rPr>
                <w:sz w:val="28"/>
                <w:szCs w:val="28"/>
              </w:rPr>
              <w:lastRenderedPageBreak/>
              <w:t>МУП «Водоснабжение»</w:t>
            </w:r>
          </w:p>
        </w:tc>
      </w:tr>
      <w:tr w:rsidR="00BB1DCB" w:rsidRPr="00BB1DCB" w14:paraId="430B8EC4" w14:textId="77777777" w:rsidTr="00765E37">
        <w:trPr>
          <w:trHeight w:val="1590"/>
        </w:trPr>
        <w:tc>
          <w:tcPr>
            <w:tcW w:w="567" w:type="dxa"/>
          </w:tcPr>
          <w:p w14:paraId="072AAD0D" w14:textId="77777777" w:rsidR="00FA7C50" w:rsidRPr="00BB1DCB" w:rsidRDefault="00FA7C50" w:rsidP="00DB7F96">
            <w:pPr>
              <w:pStyle w:val="a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53" w:type="dxa"/>
          </w:tcPr>
          <w:p w14:paraId="0B3D78FC" w14:textId="55BD6823" w:rsidR="00FA7C50" w:rsidRPr="00BB1DCB" w:rsidRDefault="00FA7C50" w:rsidP="00B6365D">
            <w:pPr>
              <w:pStyle w:val="af4"/>
              <w:spacing w:after="0"/>
              <w:ind w:right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заседание КЧС и ОПБ Карталинского </w:t>
            </w:r>
            <w:proofErr w:type="gramStart"/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округа Челябинской области</w:t>
            </w:r>
            <w:proofErr w:type="gramEnd"/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котором рассмотреть вопрос готовности к безопасному пропуску весеннего половодья</w:t>
            </w:r>
          </w:p>
        </w:tc>
        <w:tc>
          <w:tcPr>
            <w:tcW w:w="1701" w:type="dxa"/>
          </w:tcPr>
          <w:p w14:paraId="505703EF" w14:textId="18A04EC2" w:rsidR="00FA7C50" w:rsidRPr="00BB1DCB" w:rsidRDefault="00FA7C50" w:rsidP="00B6365D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4153F" w:rsidRPr="00BB1D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34153F" w:rsidRPr="00BB1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14:paraId="353EBDFE" w14:textId="56F751A3" w:rsidR="00FA7C50" w:rsidRPr="00BB1DCB" w:rsidRDefault="00FA7C50" w:rsidP="00B6365D">
            <w:pPr>
              <w:pStyle w:val="af4"/>
              <w:spacing w:after="0"/>
              <w:ind w:left="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по делам ГО и ЧС Карталинского </w:t>
            </w:r>
            <w:r w:rsidR="00AA6BEC"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B1DCB" w:rsidRPr="00BB1DCB" w14:paraId="62A74A47" w14:textId="77777777" w:rsidTr="00765E37">
        <w:trPr>
          <w:trHeight w:val="951"/>
        </w:trPr>
        <w:tc>
          <w:tcPr>
            <w:tcW w:w="567" w:type="dxa"/>
          </w:tcPr>
          <w:p w14:paraId="2D70D8B6" w14:textId="77777777" w:rsidR="00FA7C50" w:rsidRPr="00BB1DCB" w:rsidRDefault="00FA7C50" w:rsidP="00DB7F96">
            <w:pPr>
              <w:pStyle w:val="a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14:paraId="5D3679FC" w14:textId="77777777" w:rsidR="00FA7C50" w:rsidRPr="00BB1DCB" w:rsidRDefault="00FA7C50" w:rsidP="00B6365D">
            <w:pPr>
              <w:pStyle w:val="af4"/>
              <w:spacing w:after="0"/>
              <w:ind w:right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Назначить ответственных лиц на период весеннего половодья за гидротехническими сооружениями</w:t>
            </w:r>
          </w:p>
        </w:tc>
        <w:tc>
          <w:tcPr>
            <w:tcW w:w="1701" w:type="dxa"/>
          </w:tcPr>
          <w:p w14:paraId="0DF29769" w14:textId="3E0B3BB3" w:rsidR="00FA7C50" w:rsidRPr="00BB1DCB" w:rsidRDefault="00FA7C50" w:rsidP="00B6365D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4153F" w:rsidRPr="00BB1D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34153F" w:rsidRPr="00BB1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14:paraId="2EA748F9" w14:textId="6A0358C4" w:rsidR="00FA7C50" w:rsidRPr="00BB1DCB" w:rsidRDefault="009E3759" w:rsidP="00B6365D">
            <w:pPr>
              <w:pStyle w:val="af4"/>
              <w:spacing w:after="0"/>
              <w:ind w:left="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Теруправление</w:t>
            </w:r>
            <w:proofErr w:type="spellEnd"/>
          </w:p>
        </w:tc>
      </w:tr>
      <w:tr w:rsidR="00BB1DCB" w:rsidRPr="00BB1DCB" w14:paraId="20D78125" w14:textId="77777777" w:rsidTr="00765E37">
        <w:trPr>
          <w:trHeight w:val="2541"/>
        </w:trPr>
        <w:tc>
          <w:tcPr>
            <w:tcW w:w="567" w:type="dxa"/>
          </w:tcPr>
          <w:p w14:paraId="46D96D1E" w14:textId="77777777" w:rsidR="00FA7C50" w:rsidRPr="00BB1DCB" w:rsidRDefault="00FA7C50" w:rsidP="00DB7F96">
            <w:pPr>
              <w:pStyle w:val="a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14:paraId="1E3C043F" w14:textId="77777777" w:rsidR="00FA7C50" w:rsidRPr="00BB1DCB" w:rsidRDefault="00FA7C50" w:rsidP="00B6365D">
            <w:pPr>
              <w:pStyle w:val="af4"/>
              <w:spacing w:after="0"/>
              <w:ind w:right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санитарно-гигиенических и противоэпидемических мероприятий, направленных на предупреждение заболевания населения, попавшего в зоны затопления, острыми кишечными инфекциями</w:t>
            </w:r>
          </w:p>
        </w:tc>
        <w:tc>
          <w:tcPr>
            <w:tcW w:w="1701" w:type="dxa"/>
          </w:tcPr>
          <w:p w14:paraId="7F7BB163" w14:textId="77777777" w:rsidR="00FA7C50" w:rsidRPr="00BB1DCB" w:rsidRDefault="00FA7C50" w:rsidP="00B6365D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14:paraId="47510E43" w14:textId="5FCB247C" w:rsidR="00FA7C50" w:rsidRPr="00BB1DCB" w:rsidRDefault="00FA7C50" w:rsidP="00B6365D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4153F" w:rsidRPr="00BB1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14:paraId="0B9CFE61" w14:textId="538CC2C1" w:rsidR="00FA7C50" w:rsidRPr="00BB1DCB" w:rsidRDefault="009E3759" w:rsidP="00B6365D">
            <w:pPr>
              <w:pStyle w:val="af4"/>
              <w:spacing w:after="0"/>
              <w:ind w:left="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Теруправление</w:t>
            </w:r>
            <w:proofErr w:type="spellEnd"/>
          </w:p>
        </w:tc>
      </w:tr>
      <w:tr w:rsidR="00BB1DCB" w:rsidRPr="00BB1DCB" w14:paraId="1F72B8F3" w14:textId="77777777" w:rsidTr="00765E37">
        <w:trPr>
          <w:trHeight w:val="1590"/>
        </w:trPr>
        <w:tc>
          <w:tcPr>
            <w:tcW w:w="567" w:type="dxa"/>
          </w:tcPr>
          <w:p w14:paraId="06821ADF" w14:textId="77777777" w:rsidR="00FA7C50" w:rsidRPr="00BB1DCB" w:rsidRDefault="00FA7C50" w:rsidP="00DB7F96">
            <w:pPr>
              <w:pStyle w:val="a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14:paraId="484D99DA" w14:textId="62DF215F" w:rsidR="00FA7C50" w:rsidRPr="00BB1DCB" w:rsidRDefault="00FA7C50" w:rsidP="00B6365D">
            <w:pPr>
              <w:pStyle w:val="af4"/>
              <w:spacing w:after="0"/>
              <w:ind w:right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мониторинг за ледовой обстановкой и развитием паводковой обстановки в Карталинском муниципальном 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округе Челябинской области</w:t>
            </w:r>
          </w:p>
        </w:tc>
        <w:tc>
          <w:tcPr>
            <w:tcW w:w="1701" w:type="dxa"/>
          </w:tcPr>
          <w:p w14:paraId="64142CEA" w14:textId="77777777" w:rsidR="00FA7C50" w:rsidRPr="00BB1DCB" w:rsidRDefault="00FA7C50" w:rsidP="00B6365D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  <w:p w14:paraId="750BFC59" w14:textId="310BB612" w:rsidR="00FA7C50" w:rsidRPr="00BB1DCB" w:rsidRDefault="00FA7C50" w:rsidP="00B6365D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4153F" w:rsidRPr="00BB1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14:paraId="67DCDF63" w14:textId="690C6022" w:rsidR="00FA7C50" w:rsidRPr="00BB1DCB" w:rsidRDefault="0016000B" w:rsidP="00B6365D">
            <w:pPr>
              <w:pStyle w:val="af4"/>
              <w:spacing w:after="0"/>
              <w:ind w:left="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Начальники территориальных отделов</w:t>
            </w:r>
            <w:r w:rsidR="00FA7C50"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, ЕДДС </w:t>
            </w:r>
            <w:r w:rsidR="009E3759" w:rsidRPr="00BB1DCB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</w:t>
            </w:r>
          </w:p>
        </w:tc>
      </w:tr>
      <w:tr w:rsidR="00BB1DCB" w:rsidRPr="00BB1DCB" w14:paraId="3CA5F3C9" w14:textId="77777777" w:rsidTr="00765E37">
        <w:trPr>
          <w:trHeight w:val="658"/>
        </w:trPr>
        <w:tc>
          <w:tcPr>
            <w:tcW w:w="567" w:type="dxa"/>
          </w:tcPr>
          <w:p w14:paraId="0F2E0FE8" w14:textId="77777777" w:rsidR="00FA7C50" w:rsidRPr="00BB1DCB" w:rsidRDefault="00FA7C50" w:rsidP="00B6365D">
            <w:pPr>
              <w:pStyle w:val="af4"/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14:paraId="7524F1A6" w14:textId="77777777" w:rsidR="00FA7C50" w:rsidRPr="00BB1DCB" w:rsidRDefault="00FA7C50" w:rsidP="00B6365D">
            <w:pPr>
              <w:pStyle w:val="af4"/>
              <w:spacing w:after="0"/>
              <w:ind w:right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Принять участие в годовой проверке РАСЦО и КСЭОН с запуском всех элементов систем оповещения</w:t>
            </w:r>
          </w:p>
        </w:tc>
        <w:tc>
          <w:tcPr>
            <w:tcW w:w="1701" w:type="dxa"/>
          </w:tcPr>
          <w:p w14:paraId="25575A41" w14:textId="77777777" w:rsidR="00FA7C50" w:rsidRPr="00BB1DCB" w:rsidRDefault="00FA7C50" w:rsidP="00B6365D">
            <w:pPr>
              <w:pStyle w:val="af4"/>
              <w:spacing w:after="0"/>
              <w:ind w:left="-14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118" w:type="dxa"/>
          </w:tcPr>
          <w:p w14:paraId="232E2749" w14:textId="4A2C4848" w:rsidR="00FA7C50" w:rsidRPr="00BB1DCB" w:rsidRDefault="00FA7C50" w:rsidP="00B6365D">
            <w:pPr>
              <w:pStyle w:val="af4"/>
              <w:spacing w:after="0"/>
              <w:ind w:left="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по делам ГО и ЧС Карталинского 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AA3B0C" w:rsidRPr="00BB1D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2356" w:rsidRPr="00BB1D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2356" w:rsidRPr="00BB1DCB">
              <w:rPr>
                <w:sz w:val="28"/>
                <w:szCs w:val="28"/>
              </w:rPr>
              <w:t xml:space="preserve"> 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Сервисный центра г. Карталы и Карталинского </w:t>
            </w:r>
            <w:proofErr w:type="gramStart"/>
            <w:r w:rsidR="00826A0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район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ПАО</w:t>
            </w:r>
            <w:proofErr w:type="gramEnd"/>
            <w:r w:rsidR="0016000B" w:rsidRPr="00BB1D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«Ростелеком»</w:t>
            </w:r>
          </w:p>
        </w:tc>
      </w:tr>
      <w:tr w:rsidR="00BB1DCB" w:rsidRPr="00BB1DCB" w14:paraId="13542E4B" w14:textId="77777777" w:rsidTr="00765E37">
        <w:trPr>
          <w:trHeight w:val="951"/>
        </w:trPr>
        <w:tc>
          <w:tcPr>
            <w:tcW w:w="567" w:type="dxa"/>
          </w:tcPr>
          <w:p w14:paraId="45863ECF" w14:textId="77777777" w:rsidR="00FA7C50" w:rsidRPr="00BB1DCB" w:rsidRDefault="00FA7C50" w:rsidP="00DB7F96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14:paraId="4A246E67" w14:textId="660D627C" w:rsidR="00FA7C50" w:rsidRPr="00BB1DCB" w:rsidRDefault="00FA7C50" w:rsidP="00B6365D">
            <w:pPr>
              <w:pStyle w:val="af4"/>
              <w:spacing w:after="0"/>
              <w:ind w:right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5E66" w:rsidRPr="00BB1DC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оверить готовность к работе водооткачивающей техники</w:t>
            </w:r>
          </w:p>
        </w:tc>
        <w:tc>
          <w:tcPr>
            <w:tcW w:w="1701" w:type="dxa"/>
          </w:tcPr>
          <w:p w14:paraId="72AC5223" w14:textId="6AE5D706" w:rsidR="00FA7C50" w:rsidRPr="00BB1DCB" w:rsidRDefault="00FA7C50" w:rsidP="00B6365D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34153F" w:rsidRPr="00BB1D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34153F" w:rsidRPr="00BB1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00B" w:rsidRPr="00BB1D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14:paraId="57D7F80F" w14:textId="4F9514F3" w:rsidR="00FA7C50" w:rsidRPr="00BB1DCB" w:rsidRDefault="00AA6BEC" w:rsidP="00B6365D">
            <w:pPr>
              <w:ind w:left="40"/>
              <w:rPr>
                <w:sz w:val="28"/>
                <w:szCs w:val="28"/>
              </w:rPr>
            </w:pPr>
            <w:proofErr w:type="spellStart"/>
            <w:r w:rsidRPr="00BB1DCB">
              <w:rPr>
                <w:sz w:val="28"/>
                <w:szCs w:val="28"/>
              </w:rPr>
              <w:t>Теруправление</w:t>
            </w:r>
            <w:proofErr w:type="spellEnd"/>
            <w:r w:rsidR="00FA7C50" w:rsidRPr="00BB1DCB">
              <w:rPr>
                <w:sz w:val="28"/>
                <w:szCs w:val="28"/>
              </w:rPr>
              <w:t xml:space="preserve">, </w:t>
            </w:r>
            <w:proofErr w:type="gramStart"/>
            <w:r w:rsidR="00FA7C50" w:rsidRPr="00BB1DCB">
              <w:rPr>
                <w:sz w:val="28"/>
                <w:szCs w:val="28"/>
              </w:rPr>
              <w:t>М</w:t>
            </w:r>
            <w:r w:rsidR="002D7EA3" w:rsidRPr="00BB1DCB">
              <w:rPr>
                <w:sz w:val="28"/>
                <w:szCs w:val="28"/>
              </w:rPr>
              <w:t>БУ</w:t>
            </w:r>
            <w:r w:rsidR="00FA7C50" w:rsidRPr="00BB1DCB">
              <w:rPr>
                <w:sz w:val="28"/>
                <w:szCs w:val="28"/>
              </w:rPr>
              <w:t xml:space="preserve">  «</w:t>
            </w:r>
            <w:proofErr w:type="gramEnd"/>
            <w:r w:rsidR="001D5EA4" w:rsidRPr="00BB1DCB">
              <w:rPr>
                <w:sz w:val="28"/>
                <w:szCs w:val="28"/>
              </w:rPr>
              <w:t>Центр благоустройства»,</w:t>
            </w:r>
            <w:r w:rsidR="00790F27" w:rsidRPr="00BB1DCB">
              <w:rPr>
                <w:sz w:val="28"/>
                <w:szCs w:val="28"/>
              </w:rPr>
              <w:t xml:space="preserve"> МУП «Водоснабжение»</w:t>
            </w:r>
          </w:p>
        </w:tc>
      </w:tr>
      <w:tr w:rsidR="00BB1DCB" w:rsidRPr="00BB1DCB" w14:paraId="10D17A42" w14:textId="77777777" w:rsidTr="00765E37">
        <w:trPr>
          <w:trHeight w:val="672"/>
        </w:trPr>
        <w:tc>
          <w:tcPr>
            <w:tcW w:w="567" w:type="dxa"/>
          </w:tcPr>
          <w:p w14:paraId="1F80BABB" w14:textId="77777777" w:rsidR="00FA7C50" w:rsidRPr="00BB1DCB" w:rsidRDefault="00FA7C50" w:rsidP="00DB7F96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14:paraId="2888565A" w14:textId="77777777" w:rsidR="00FA7C50" w:rsidRPr="00BB1DCB" w:rsidRDefault="00FA7C50" w:rsidP="00B6365D">
            <w:pPr>
              <w:ind w:right="33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Принять необходимые меры для исключения случаев подтопления жилого фонда, частных домов и производственных помещений</w:t>
            </w:r>
          </w:p>
        </w:tc>
        <w:tc>
          <w:tcPr>
            <w:tcW w:w="1701" w:type="dxa"/>
          </w:tcPr>
          <w:p w14:paraId="116579F0" w14:textId="77777777" w:rsidR="00FA7C50" w:rsidRPr="00BB1DCB" w:rsidRDefault="00FA7C50" w:rsidP="00B6365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В период паводка</w:t>
            </w:r>
          </w:p>
        </w:tc>
        <w:tc>
          <w:tcPr>
            <w:tcW w:w="3118" w:type="dxa"/>
          </w:tcPr>
          <w:p w14:paraId="7D03AB59" w14:textId="42A666AB" w:rsidR="00FA7C50" w:rsidRPr="00BB1DCB" w:rsidRDefault="00AA6BEC" w:rsidP="00B6365D">
            <w:pPr>
              <w:ind w:left="40"/>
              <w:rPr>
                <w:sz w:val="28"/>
                <w:szCs w:val="28"/>
              </w:rPr>
            </w:pPr>
            <w:proofErr w:type="spellStart"/>
            <w:r w:rsidRPr="00BB1DCB">
              <w:rPr>
                <w:sz w:val="28"/>
                <w:szCs w:val="28"/>
              </w:rPr>
              <w:t>Теруправление</w:t>
            </w:r>
            <w:proofErr w:type="spellEnd"/>
            <w:r w:rsidR="00FA7C50" w:rsidRPr="00BB1DCB">
              <w:rPr>
                <w:sz w:val="28"/>
                <w:szCs w:val="28"/>
              </w:rPr>
              <w:t>, руководители предприятий и организаций всех форм собственности</w:t>
            </w:r>
          </w:p>
        </w:tc>
      </w:tr>
      <w:tr w:rsidR="00BB1DCB" w:rsidRPr="00BB1DCB" w14:paraId="4C2086AE" w14:textId="77777777" w:rsidTr="00765E37">
        <w:trPr>
          <w:trHeight w:val="698"/>
        </w:trPr>
        <w:tc>
          <w:tcPr>
            <w:tcW w:w="567" w:type="dxa"/>
          </w:tcPr>
          <w:p w14:paraId="4F4BF271" w14:textId="77777777" w:rsidR="00FA7C50" w:rsidRPr="00BB1DCB" w:rsidRDefault="00FA7C50" w:rsidP="000155E6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253" w:type="dxa"/>
          </w:tcPr>
          <w:p w14:paraId="2FA0C94B" w14:textId="77777777" w:rsidR="00FA7C50" w:rsidRPr="00BB1DCB" w:rsidRDefault="00FA7C50" w:rsidP="00B6365D">
            <w:pPr>
              <w:ind w:right="33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Подготовить ПВР для размещения  населения  на случай эвакуации из районов подтопления</w:t>
            </w:r>
          </w:p>
        </w:tc>
        <w:tc>
          <w:tcPr>
            <w:tcW w:w="1701" w:type="dxa"/>
          </w:tcPr>
          <w:p w14:paraId="46571FD5" w14:textId="029499BE" w:rsidR="00FA7C50" w:rsidRPr="00BB1DCB" w:rsidRDefault="00FA7C50" w:rsidP="00B6365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До 1</w:t>
            </w:r>
            <w:r w:rsidR="0034153F" w:rsidRPr="00BB1DCB">
              <w:rPr>
                <w:sz w:val="28"/>
                <w:szCs w:val="28"/>
              </w:rPr>
              <w:t>9</w:t>
            </w:r>
            <w:r w:rsidRPr="00BB1DCB">
              <w:rPr>
                <w:sz w:val="28"/>
                <w:szCs w:val="28"/>
              </w:rPr>
              <w:t>.03.20</w:t>
            </w:r>
            <w:r w:rsidR="0034153F" w:rsidRPr="00BB1DCB">
              <w:rPr>
                <w:sz w:val="28"/>
                <w:szCs w:val="28"/>
              </w:rPr>
              <w:t>2</w:t>
            </w:r>
            <w:r w:rsidR="0016000B" w:rsidRPr="00BB1DCB">
              <w:rPr>
                <w:sz w:val="28"/>
                <w:szCs w:val="28"/>
              </w:rPr>
              <w:t>6</w:t>
            </w:r>
            <w:r w:rsidRPr="00BB1DC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14:paraId="176D0333" w14:textId="7E5BE22F" w:rsidR="00CB0A29" w:rsidRPr="00BB1DCB" w:rsidRDefault="00070CE2" w:rsidP="00B6365D">
            <w:pPr>
              <w:ind w:left="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Теруправление</w:t>
            </w:r>
            <w:proofErr w:type="spellEnd"/>
            <w:r>
              <w:rPr>
                <w:sz w:val="28"/>
                <w:szCs w:val="28"/>
              </w:rPr>
              <w:t>, д</w:t>
            </w:r>
            <w:r w:rsidR="00FA7C50" w:rsidRPr="00BB1DCB">
              <w:rPr>
                <w:sz w:val="28"/>
                <w:szCs w:val="28"/>
              </w:rPr>
              <w:t xml:space="preserve">иректор </w:t>
            </w:r>
            <w:r w:rsidR="009E3759" w:rsidRPr="00BB1DCB">
              <w:rPr>
                <w:sz w:val="28"/>
                <w:szCs w:val="28"/>
              </w:rPr>
              <w:t>КМТ</w:t>
            </w:r>
            <w:r w:rsidR="00FA7C50" w:rsidRPr="00BB1DCB">
              <w:rPr>
                <w:sz w:val="28"/>
                <w:szCs w:val="28"/>
              </w:rPr>
              <w:t>,</w:t>
            </w:r>
            <w:r w:rsidR="00AA3B0C" w:rsidRPr="00BB1DCB">
              <w:rPr>
                <w:sz w:val="28"/>
                <w:szCs w:val="28"/>
              </w:rPr>
              <w:t xml:space="preserve"> Управление образования </w:t>
            </w:r>
            <w:r w:rsidR="006A5E66" w:rsidRPr="00BB1DCB">
              <w:rPr>
                <w:sz w:val="28"/>
                <w:szCs w:val="28"/>
              </w:rPr>
              <w:t xml:space="preserve">Карталинского муниципального </w:t>
            </w:r>
            <w:proofErr w:type="gramStart"/>
            <w:r w:rsidR="006A5E66" w:rsidRPr="00BB1DCB">
              <w:rPr>
                <w:sz w:val="28"/>
                <w:szCs w:val="28"/>
              </w:rPr>
              <w:t>округа</w:t>
            </w:r>
            <w:r w:rsidR="00AA3B0C" w:rsidRPr="00BB1DCB">
              <w:rPr>
                <w:sz w:val="28"/>
                <w:szCs w:val="28"/>
              </w:rPr>
              <w:t xml:space="preserve">, </w:t>
            </w:r>
            <w:r w:rsidR="00FA7C50" w:rsidRPr="00BB1DCB">
              <w:rPr>
                <w:sz w:val="28"/>
                <w:szCs w:val="28"/>
              </w:rPr>
              <w:t xml:space="preserve"> МКУ</w:t>
            </w:r>
            <w:proofErr w:type="gramEnd"/>
            <w:r w:rsidR="00FA7C50" w:rsidRPr="00BB1DCB">
              <w:rPr>
                <w:sz w:val="28"/>
                <w:szCs w:val="28"/>
              </w:rPr>
              <w:t xml:space="preserve"> «Управление по делам ГО и ЧС Карталинского </w:t>
            </w:r>
            <w:r w:rsidR="0016000B" w:rsidRPr="00BB1DCB">
              <w:rPr>
                <w:sz w:val="28"/>
                <w:szCs w:val="28"/>
              </w:rPr>
              <w:t>муниципального округа»</w:t>
            </w:r>
          </w:p>
        </w:tc>
      </w:tr>
      <w:tr w:rsidR="00BB1DCB" w:rsidRPr="00BB1DCB" w14:paraId="0055F123" w14:textId="77777777" w:rsidTr="00765E37">
        <w:trPr>
          <w:trHeight w:val="698"/>
        </w:trPr>
        <w:tc>
          <w:tcPr>
            <w:tcW w:w="567" w:type="dxa"/>
          </w:tcPr>
          <w:p w14:paraId="3F4FC9AA" w14:textId="5F0A3F5A" w:rsidR="006A5E66" w:rsidRPr="00BB1DCB" w:rsidRDefault="006A5E66" w:rsidP="000155E6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14:paraId="72F86568" w14:textId="13F13906" w:rsidR="004A0E58" w:rsidRPr="00BB1DCB" w:rsidRDefault="004A0E58" w:rsidP="00B6365D">
            <w:pPr>
              <w:ind w:right="33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Спланировать мероприятия по эвакуации домашних и сельскохозяйственных животных из района подтопления</w:t>
            </w:r>
          </w:p>
        </w:tc>
        <w:tc>
          <w:tcPr>
            <w:tcW w:w="1701" w:type="dxa"/>
          </w:tcPr>
          <w:p w14:paraId="3E574124" w14:textId="27FF3D22" w:rsidR="006A5E66" w:rsidRPr="00BB1DCB" w:rsidRDefault="004A0E58" w:rsidP="00B6365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До 19.03.2026 года</w:t>
            </w:r>
          </w:p>
        </w:tc>
        <w:tc>
          <w:tcPr>
            <w:tcW w:w="3118" w:type="dxa"/>
          </w:tcPr>
          <w:p w14:paraId="346ACD62" w14:textId="4C6DED19" w:rsidR="006A5E66" w:rsidRPr="00BB1DCB" w:rsidRDefault="004A0E58" w:rsidP="00B6365D">
            <w:pPr>
              <w:ind w:left="40"/>
              <w:rPr>
                <w:sz w:val="28"/>
                <w:szCs w:val="28"/>
              </w:rPr>
            </w:pPr>
            <w:r w:rsidRPr="00BB1DCB">
              <w:rPr>
                <w:rFonts w:eastAsia="Calibri"/>
                <w:sz w:val="28"/>
                <w:szCs w:val="28"/>
              </w:rPr>
              <w:t xml:space="preserve">Начальнику отдела сельского хозяйства и продовольствия Карталинского муниципального округа </w:t>
            </w:r>
            <w:proofErr w:type="spellStart"/>
            <w:r w:rsidRPr="00BB1DCB">
              <w:rPr>
                <w:rFonts w:eastAsia="Calibri"/>
                <w:sz w:val="28"/>
                <w:szCs w:val="28"/>
              </w:rPr>
              <w:t>Челябинкой</w:t>
            </w:r>
            <w:proofErr w:type="spellEnd"/>
            <w:r w:rsidRPr="00BB1DCB">
              <w:rPr>
                <w:rFonts w:eastAsia="Calibri"/>
                <w:sz w:val="28"/>
                <w:szCs w:val="28"/>
              </w:rPr>
              <w:t xml:space="preserve"> области</w:t>
            </w:r>
          </w:p>
        </w:tc>
      </w:tr>
      <w:tr w:rsidR="00BB1DCB" w:rsidRPr="00BB1DCB" w14:paraId="3AD0225F" w14:textId="77777777" w:rsidTr="00765E37">
        <w:trPr>
          <w:trHeight w:val="951"/>
        </w:trPr>
        <w:tc>
          <w:tcPr>
            <w:tcW w:w="567" w:type="dxa"/>
          </w:tcPr>
          <w:p w14:paraId="16DBA22C" w14:textId="66798099" w:rsidR="00FA7C50" w:rsidRPr="00BB1DCB" w:rsidRDefault="00FA7C50" w:rsidP="000155E6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E58" w:rsidRPr="00BB1D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02E9271D" w14:textId="77777777" w:rsidR="00FA7C50" w:rsidRPr="00BB1DCB" w:rsidRDefault="00FA7C50" w:rsidP="00B6365D">
            <w:pPr>
              <w:ind w:right="33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Принять меры по планомерному прохождению паводковых вод и недопущению залпового сброса воды с ГТС</w:t>
            </w:r>
          </w:p>
        </w:tc>
        <w:tc>
          <w:tcPr>
            <w:tcW w:w="1701" w:type="dxa"/>
          </w:tcPr>
          <w:p w14:paraId="458E2EB2" w14:textId="77777777" w:rsidR="00FA7C50" w:rsidRPr="00BB1DCB" w:rsidRDefault="00FA7C50" w:rsidP="00B6365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В период паводка</w:t>
            </w:r>
          </w:p>
        </w:tc>
        <w:tc>
          <w:tcPr>
            <w:tcW w:w="3118" w:type="dxa"/>
          </w:tcPr>
          <w:p w14:paraId="7AA22E1E" w14:textId="74582E15" w:rsidR="00FA7C50" w:rsidRPr="00BB1DCB" w:rsidRDefault="00AA6BEC" w:rsidP="00B6365D">
            <w:pPr>
              <w:ind w:left="40"/>
              <w:rPr>
                <w:sz w:val="28"/>
                <w:szCs w:val="28"/>
              </w:rPr>
            </w:pPr>
            <w:proofErr w:type="spellStart"/>
            <w:r w:rsidRPr="00BB1DCB">
              <w:rPr>
                <w:sz w:val="28"/>
                <w:szCs w:val="28"/>
              </w:rPr>
              <w:t>Теруправление</w:t>
            </w:r>
            <w:proofErr w:type="spellEnd"/>
            <w:r w:rsidR="00FA7C50" w:rsidRPr="00BB1DCB">
              <w:rPr>
                <w:sz w:val="28"/>
                <w:szCs w:val="28"/>
              </w:rPr>
              <w:t>,</w:t>
            </w:r>
            <w:r w:rsidR="00AA3B0C" w:rsidRPr="00BB1DCB">
              <w:rPr>
                <w:sz w:val="28"/>
                <w:szCs w:val="28"/>
              </w:rPr>
              <w:t xml:space="preserve"> </w:t>
            </w:r>
            <w:r w:rsidR="00FA7C50" w:rsidRPr="00BB1DCB">
              <w:rPr>
                <w:sz w:val="28"/>
                <w:szCs w:val="28"/>
              </w:rPr>
              <w:t>правообладатели гидротехнических сооружений</w:t>
            </w:r>
          </w:p>
        </w:tc>
      </w:tr>
      <w:tr w:rsidR="00BB1DCB" w:rsidRPr="00BB1DCB" w14:paraId="3B8BB6D6" w14:textId="77777777" w:rsidTr="00765E37">
        <w:trPr>
          <w:trHeight w:val="142"/>
        </w:trPr>
        <w:tc>
          <w:tcPr>
            <w:tcW w:w="567" w:type="dxa"/>
          </w:tcPr>
          <w:p w14:paraId="5DC35886" w14:textId="74AD70CD" w:rsidR="00FA7C50" w:rsidRPr="00BB1DCB" w:rsidRDefault="00FA7C50" w:rsidP="000155E6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E58" w:rsidRPr="00BB1D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2A27E77F" w14:textId="4252D729" w:rsidR="00FA7C50" w:rsidRPr="00BB1DCB" w:rsidRDefault="00FA7C50" w:rsidP="00B6365D">
            <w:pPr>
              <w:ind w:right="33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 xml:space="preserve">Обеспечить пропуск паводковых </w:t>
            </w:r>
            <w:proofErr w:type="gramStart"/>
            <w:r w:rsidRPr="00BB1DCB">
              <w:rPr>
                <w:sz w:val="28"/>
                <w:szCs w:val="28"/>
              </w:rPr>
              <w:t>вод  в</w:t>
            </w:r>
            <w:proofErr w:type="gramEnd"/>
            <w:r w:rsidRPr="00BB1DCB">
              <w:rPr>
                <w:sz w:val="28"/>
                <w:szCs w:val="28"/>
              </w:rPr>
              <w:t xml:space="preserve"> районах </w:t>
            </w:r>
            <w:proofErr w:type="spellStart"/>
            <w:r w:rsidRPr="00BB1DCB">
              <w:rPr>
                <w:sz w:val="28"/>
                <w:szCs w:val="28"/>
              </w:rPr>
              <w:t>Орского</w:t>
            </w:r>
            <w:proofErr w:type="spellEnd"/>
            <w:r w:rsidRPr="00BB1DCB">
              <w:rPr>
                <w:sz w:val="28"/>
                <w:szCs w:val="28"/>
              </w:rPr>
              <w:t xml:space="preserve"> городка, Магнитогорского переезда,</w:t>
            </w:r>
            <w:r w:rsidR="0096266B" w:rsidRPr="00BB1DCB">
              <w:rPr>
                <w:sz w:val="28"/>
                <w:szCs w:val="28"/>
              </w:rPr>
              <w:t xml:space="preserve">        </w:t>
            </w:r>
            <w:r w:rsidR="00AA3B0C" w:rsidRPr="00BB1DCB">
              <w:rPr>
                <w:sz w:val="28"/>
                <w:szCs w:val="28"/>
              </w:rPr>
              <w:t xml:space="preserve"> </w:t>
            </w:r>
            <w:r w:rsidRPr="00BB1DCB">
              <w:rPr>
                <w:sz w:val="28"/>
                <w:szCs w:val="28"/>
              </w:rPr>
              <w:t>ул</w:t>
            </w:r>
            <w:r w:rsidR="00402F69">
              <w:rPr>
                <w:sz w:val="28"/>
                <w:szCs w:val="28"/>
              </w:rPr>
              <w:t>ицы</w:t>
            </w:r>
            <w:r w:rsidRPr="00BB1DCB">
              <w:rPr>
                <w:sz w:val="28"/>
                <w:szCs w:val="28"/>
              </w:rPr>
              <w:t xml:space="preserve"> Станционной, Шоссейного городка,</w:t>
            </w:r>
            <w:r w:rsidR="00AA3B0C" w:rsidRPr="00BB1DCB">
              <w:rPr>
                <w:sz w:val="28"/>
                <w:szCs w:val="28"/>
              </w:rPr>
              <w:t xml:space="preserve"> </w:t>
            </w:r>
            <w:r w:rsidR="00402F69">
              <w:rPr>
                <w:sz w:val="28"/>
                <w:szCs w:val="28"/>
              </w:rPr>
              <w:t>микрорайона</w:t>
            </w:r>
            <w:r w:rsidRPr="00BB1DCB">
              <w:rPr>
                <w:sz w:val="28"/>
                <w:szCs w:val="28"/>
              </w:rPr>
              <w:t xml:space="preserve"> Западный</w:t>
            </w:r>
          </w:p>
        </w:tc>
        <w:tc>
          <w:tcPr>
            <w:tcW w:w="1701" w:type="dxa"/>
          </w:tcPr>
          <w:p w14:paraId="57E8AC4E" w14:textId="77777777" w:rsidR="00FA7C50" w:rsidRPr="00BB1DCB" w:rsidRDefault="00FA7C50" w:rsidP="00B6365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В период паводка</w:t>
            </w:r>
          </w:p>
        </w:tc>
        <w:tc>
          <w:tcPr>
            <w:tcW w:w="3118" w:type="dxa"/>
          </w:tcPr>
          <w:p w14:paraId="14271CE2" w14:textId="29608A5F" w:rsidR="00FA7C50" w:rsidRPr="00BB1DCB" w:rsidRDefault="004A0E58" w:rsidP="00B6365D">
            <w:pPr>
              <w:ind w:left="40"/>
              <w:rPr>
                <w:sz w:val="28"/>
                <w:szCs w:val="28"/>
              </w:rPr>
            </w:pPr>
            <w:proofErr w:type="spellStart"/>
            <w:r w:rsidRPr="00BB1DCB">
              <w:rPr>
                <w:sz w:val="28"/>
                <w:szCs w:val="28"/>
              </w:rPr>
              <w:t>Теруправление</w:t>
            </w:r>
            <w:proofErr w:type="spellEnd"/>
            <w:r w:rsidR="00FA7C50" w:rsidRPr="00BB1DCB">
              <w:rPr>
                <w:sz w:val="28"/>
                <w:szCs w:val="28"/>
              </w:rPr>
              <w:t xml:space="preserve">, </w:t>
            </w:r>
            <w:proofErr w:type="gramStart"/>
            <w:r w:rsidR="002D7EA3" w:rsidRPr="00BB1DCB">
              <w:rPr>
                <w:sz w:val="28"/>
                <w:szCs w:val="28"/>
              </w:rPr>
              <w:t>МБУ</w:t>
            </w:r>
            <w:r w:rsidR="00FA7C50" w:rsidRPr="00BB1DCB">
              <w:rPr>
                <w:sz w:val="28"/>
                <w:szCs w:val="28"/>
              </w:rPr>
              <w:t xml:space="preserve"> </w:t>
            </w:r>
            <w:r w:rsidR="00CF5AF7" w:rsidRPr="00BB1DCB">
              <w:rPr>
                <w:sz w:val="28"/>
                <w:szCs w:val="28"/>
              </w:rPr>
              <w:t xml:space="preserve"> «</w:t>
            </w:r>
            <w:proofErr w:type="gramEnd"/>
            <w:r w:rsidR="00CF5AF7" w:rsidRPr="00BB1DCB">
              <w:rPr>
                <w:sz w:val="28"/>
                <w:szCs w:val="28"/>
              </w:rPr>
              <w:t>Центр благоустройства»</w:t>
            </w:r>
          </w:p>
        </w:tc>
      </w:tr>
      <w:tr w:rsidR="00BB1DCB" w:rsidRPr="00BB1DCB" w14:paraId="05DE0B56" w14:textId="77777777" w:rsidTr="00765E37">
        <w:trPr>
          <w:trHeight w:val="142"/>
        </w:trPr>
        <w:tc>
          <w:tcPr>
            <w:tcW w:w="567" w:type="dxa"/>
          </w:tcPr>
          <w:p w14:paraId="79F1F413" w14:textId="2E9D2D86" w:rsidR="00FA7C50" w:rsidRPr="00BB1DCB" w:rsidRDefault="00FA7C50" w:rsidP="000155E6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E58" w:rsidRPr="00BB1D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522D6FEB" w14:textId="76001561" w:rsidR="00FA7C50" w:rsidRPr="00BB1DCB" w:rsidRDefault="00FA7C50" w:rsidP="00B6365D">
            <w:pPr>
              <w:ind w:right="33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 xml:space="preserve">Обеспечить бесперебойное движение автотранспорта по дорогам города и </w:t>
            </w:r>
            <w:r w:rsidR="00070CE2">
              <w:rPr>
                <w:sz w:val="28"/>
                <w:szCs w:val="28"/>
              </w:rPr>
              <w:t>округа</w:t>
            </w:r>
            <w:r w:rsidRPr="00BB1DCB">
              <w:rPr>
                <w:sz w:val="28"/>
                <w:szCs w:val="28"/>
              </w:rPr>
              <w:t xml:space="preserve"> и защиту их от размывов</w:t>
            </w:r>
            <w:r w:rsidR="00725792" w:rsidRPr="00BB1DCB">
              <w:rPr>
                <w:sz w:val="28"/>
                <w:szCs w:val="28"/>
              </w:rPr>
              <w:t xml:space="preserve"> </w:t>
            </w:r>
            <w:r w:rsidRPr="00BB1DCB">
              <w:rPr>
                <w:sz w:val="28"/>
                <w:szCs w:val="28"/>
              </w:rPr>
              <w:t xml:space="preserve">(а/д Карталы-Бреды </w:t>
            </w:r>
            <w:smartTag w:uri="urn:schemas-microsoft-com:office:smarttags" w:element="metricconverter">
              <w:smartTagPr>
                <w:attr w:name="ProductID" w:val="157 км"/>
              </w:smartTagPr>
              <w:r w:rsidRPr="00BB1DCB">
                <w:rPr>
                  <w:sz w:val="28"/>
                  <w:szCs w:val="28"/>
                </w:rPr>
                <w:t>157 км</w:t>
              </w:r>
            </w:smartTag>
            <w:r w:rsidRPr="00BB1DCB">
              <w:rPr>
                <w:sz w:val="28"/>
                <w:szCs w:val="28"/>
              </w:rPr>
              <w:t xml:space="preserve">, а/д Карталы-Снежный 39, </w:t>
            </w:r>
            <w:smartTag w:uri="urn:schemas-microsoft-com:office:smarttags" w:element="metricconverter">
              <w:smartTagPr>
                <w:attr w:name="ProductID" w:val="41,45 км"/>
              </w:smartTagPr>
              <w:r w:rsidRPr="00BB1DCB">
                <w:rPr>
                  <w:sz w:val="28"/>
                  <w:szCs w:val="28"/>
                </w:rPr>
                <w:t>41,45 км</w:t>
              </w:r>
            </w:smartTag>
            <w:r w:rsidRPr="00BB1DCB">
              <w:rPr>
                <w:sz w:val="28"/>
                <w:szCs w:val="28"/>
              </w:rPr>
              <w:t>, а/д Варшавка прим. к а/д Карталы-Снежный 0-2 км)</w:t>
            </w:r>
          </w:p>
        </w:tc>
        <w:tc>
          <w:tcPr>
            <w:tcW w:w="1701" w:type="dxa"/>
          </w:tcPr>
          <w:p w14:paraId="342B5D51" w14:textId="77777777" w:rsidR="00FA7C50" w:rsidRPr="00BB1DCB" w:rsidRDefault="00FA7C50" w:rsidP="00B6365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В период паводка</w:t>
            </w:r>
          </w:p>
        </w:tc>
        <w:tc>
          <w:tcPr>
            <w:tcW w:w="3118" w:type="dxa"/>
          </w:tcPr>
          <w:p w14:paraId="7EA7C92F" w14:textId="718FA580" w:rsidR="00FA7C50" w:rsidRPr="00BB1DCB" w:rsidRDefault="004A0E58" w:rsidP="00B6365D">
            <w:pPr>
              <w:ind w:left="40"/>
              <w:rPr>
                <w:sz w:val="28"/>
                <w:szCs w:val="28"/>
              </w:rPr>
            </w:pPr>
            <w:proofErr w:type="spellStart"/>
            <w:r w:rsidRPr="00BB1DCB">
              <w:rPr>
                <w:sz w:val="28"/>
                <w:szCs w:val="28"/>
              </w:rPr>
              <w:t>Теруправление</w:t>
            </w:r>
            <w:proofErr w:type="spellEnd"/>
            <w:r w:rsidR="00FA7C50" w:rsidRPr="00BB1DCB">
              <w:rPr>
                <w:sz w:val="28"/>
                <w:szCs w:val="28"/>
              </w:rPr>
              <w:t>, ООО «</w:t>
            </w:r>
            <w:r w:rsidR="00725792" w:rsidRPr="00BB1DCB">
              <w:rPr>
                <w:sz w:val="28"/>
                <w:szCs w:val="28"/>
              </w:rPr>
              <w:t>УРАЛСЕРВИСГРУПП</w:t>
            </w:r>
            <w:r w:rsidR="00FA7C50" w:rsidRPr="00BB1DCB">
              <w:rPr>
                <w:sz w:val="28"/>
                <w:szCs w:val="28"/>
              </w:rPr>
              <w:t xml:space="preserve">», </w:t>
            </w:r>
            <w:r w:rsidR="002D7EA3" w:rsidRPr="00BB1DCB">
              <w:rPr>
                <w:sz w:val="28"/>
                <w:szCs w:val="28"/>
              </w:rPr>
              <w:t>МБУ</w:t>
            </w:r>
            <w:r w:rsidR="00CF5AF7" w:rsidRPr="00BB1DCB">
              <w:rPr>
                <w:sz w:val="28"/>
                <w:szCs w:val="28"/>
              </w:rPr>
              <w:t xml:space="preserve"> «Центр благоустройства»</w:t>
            </w:r>
          </w:p>
        </w:tc>
      </w:tr>
      <w:tr w:rsidR="00BB1DCB" w:rsidRPr="00BB1DCB" w14:paraId="536DA226" w14:textId="77777777" w:rsidTr="00765E37">
        <w:trPr>
          <w:trHeight w:val="142"/>
        </w:trPr>
        <w:tc>
          <w:tcPr>
            <w:tcW w:w="567" w:type="dxa"/>
          </w:tcPr>
          <w:p w14:paraId="32658E14" w14:textId="104EA804" w:rsidR="00FA7C50" w:rsidRPr="00BB1DCB" w:rsidRDefault="00FA7C50" w:rsidP="000155E6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E58" w:rsidRPr="00BB1D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7D0852B4" w14:textId="77777777" w:rsidR="00FA7C50" w:rsidRPr="00BB1DCB" w:rsidRDefault="00FA7C50" w:rsidP="00B6365D">
            <w:pPr>
              <w:ind w:right="33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Создать аварийные запасы дизтоплива, бензина на паводковый период, запасы продовольствия</w:t>
            </w:r>
            <w:r w:rsidR="0036388D" w:rsidRPr="00BB1DCB">
              <w:rPr>
                <w:sz w:val="28"/>
                <w:szCs w:val="28"/>
              </w:rPr>
              <w:t xml:space="preserve"> и</w:t>
            </w:r>
            <w:r w:rsidRPr="00BB1DCB">
              <w:rPr>
                <w:sz w:val="28"/>
                <w:szCs w:val="28"/>
              </w:rPr>
              <w:t xml:space="preserve"> медикаментов</w:t>
            </w:r>
            <w:r w:rsidR="0036388D" w:rsidRPr="00BB1DCB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359C17F" w14:textId="78BE1E63" w:rsidR="00FA7C50" w:rsidRPr="00BB1DCB" w:rsidRDefault="00FA7C50" w:rsidP="00B6365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 xml:space="preserve">До </w:t>
            </w:r>
            <w:r w:rsidR="0036388D" w:rsidRPr="00BB1DCB">
              <w:rPr>
                <w:sz w:val="28"/>
                <w:szCs w:val="28"/>
              </w:rPr>
              <w:t>20</w:t>
            </w:r>
            <w:r w:rsidRPr="00BB1DCB">
              <w:rPr>
                <w:sz w:val="28"/>
                <w:szCs w:val="28"/>
              </w:rPr>
              <w:t>.03.20</w:t>
            </w:r>
            <w:r w:rsidR="0034153F" w:rsidRPr="00BB1DCB">
              <w:rPr>
                <w:sz w:val="28"/>
                <w:szCs w:val="28"/>
              </w:rPr>
              <w:t>2</w:t>
            </w:r>
            <w:r w:rsidR="0016000B" w:rsidRPr="00BB1DCB">
              <w:rPr>
                <w:sz w:val="28"/>
                <w:szCs w:val="28"/>
              </w:rPr>
              <w:t>6</w:t>
            </w:r>
            <w:r w:rsidRPr="00BB1DC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14:paraId="6560F396" w14:textId="77777777" w:rsidR="00FA7C50" w:rsidRPr="00BB1DCB" w:rsidRDefault="00FA7C50" w:rsidP="00B6365D">
            <w:pPr>
              <w:ind w:left="40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Руководители организаций и предприятий всех форм собственности</w:t>
            </w:r>
          </w:p>
        </w:tc>
      </w:tr>
      <w:tr w:rsidR="00BB1DCB" w:rsidRPr="00BB1DCB" w14:paraId="12B809E7" w14:textId="77777777" w:rsidTr="00765E37">
        <w:trPr>
          <w:trHeight w:val="142"/>
        </w:trPr>
        <w:tc>
          <w:tcPr>
            <w:tcW w:w="567" w:type="dxa"/>
          </w:tcPr>
          <w:p w14:paraId="2FF271C9" w14:textId="2310BDDD" w:rsidR="00FA7C50" w:rsidRPr="00BB1DCB" w:rsidRDefault="00FA7C50" w:rsidP="000155E6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E58" w:rsidRPr="00BB1D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0303E7AB" w14:textId="77777777" w:rsidR="00FA7C50" w:rsidRPr="00BB1DCB" w:rsidRDefault="00FA7C50" w:rsidP="00B6365D">
            <w:pPr>
              <w:ind w:right="33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 xml:space="preserve">Организовать круглосуточное дежурство сил и средств, привлекаемых для ликвидации </w:t>
            </w:r>
            <w:r w:rsidRPr="00BB1DCB">
              <w:rPr>
                <w:sz w:val="28"/>
                <w:szCs w:val="28"/>
              </w:rPr>
              <w:lastRenderedPageBreak/>
              <w:t>чрезвычайных ситуаций на период паводка</w:t>
            </w:r>
          </w:p>
        </w:tc>
        <w:tc>
          <w:tcPr>
            <w:tcW w:w="1701" w:type="dxa"/>
          </w:tcPr>
          <w:p w14:paraId="47DB2EB6" w14:textId="77777777" w:rsidR="00FA7C50" w:rsidRPr="00BB1DCB" w:rsidRDefault="00FA7C50" w:rsidP="00B6365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lastRenderedPageBreak/>
              <w:t>В период</w:t>
            </w:r>
          </w:p>
          <w:p w14:paraId="3E9BE0AC" w14:textId="77777777" w:rsidR="00FA7C50" w:rsidRPr="00BB1DCB" w:rsidRDefault="00FA7C50" w:rsidP="00B6365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паводка</w:t>
            </w:r>
          </w:p>
        </w:tc>
        <w:tc>
          <w:tcPr>
            <w:tcW w:w="3118" w:type="dxa"/>
          </w:tcPr>
          <w:p w14:paraId="7D070E2F" w14:textId="77777777" w:rsidR="00FA7C50" w:rsidRPr="00BB1DCB" w:rsidRDefault="00FA7C50" w:rsidP="00B6365D">
            <w:pPr>
              <w:ind w:left="40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 xml:space="preserve">Руководители организаций и </w:t>
            </w:r>
            <w:r w:rsidRPr="00BB1DCB">
              <w:rPr>
                <w:sz w:val="28"/>
                <w:szCs w:val="28"/>
              </w:rPr>
              <w:lastRenderedPageBreak/>
              <w:t>предприятий всех форм собственности</w:t>
            </w:r>
          </w:p>
        </w:tc>
      </w:tr>
      <w:tr w:rsidR="00BB1DCB" w:rsidRPr="00BB1DCB" w14:paraId="3FD70AE5" w14:textId="77777777" w:rsidTr="00765E37">
        <w:trPr>
          <w:trHeight w:val="142"/>
        </w:trPr>
        <w:tc>
          <w:tcPr>
            <w:tcW w:w="567" w:type="dxa"/>
          </w:tcPr>
          <w:p w14:paraId="39609AE4" w14:textId="3181D9FC" w:rsidR="00CB0A29" w:rsidRPr="00BB1DCB" w:rsidRDefault="00CB0A29" w:rsidP="000155E6">
            <w:pPr>
              <w:pStyle w:val="af4"/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1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A0E58" w:rsidRPr="00BB1D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B1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4A22EA9A" w14:textId="77777777" w:rsidR="00CB0A29" w:rsidRPr="00BB1DCB" w:rsidRDefault="00CB0A29" w:rsidP="00B6365D">
            <w:pPr>
              <w:ind w:right="33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Обеспечить защиту от паводковых вод линий электропередач, газопроводов, линий связи</w:t>
            </w:r>
          </w:p>
        </w:tc>
        <w:tc>
          <w:tcPr>
            <w:tcW w:w="1701" w:type="dxa"/>
          </w:tcPr>
          <w:p w14:paraId="388F049D" w14:textId="77777777" w:rsidR="00CB0A29" w:rsidRPr="00BB1DCB" w:rsidRDefault="00CB0A29" w:rsidP="00B6365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В период</w:t>
            </w:r>
          </w:p>
          <w:p w14:paraId="61B0DFBD" w14:textId="77777777" w:rsidR="00CB0A29" w:rsidRPr="00BB1DCB" w:rsidRDefault="00CB0A29" w:rsidP="00B6365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B1DCB">
              <w:rPr>
                <w:sz w:val="28"/>
                <w:szCs w:val="28"/>
              </w:rPr>
              <w:t>паводка</w:t>
            </w:r>
          </w:p>
        </w:tc>
        <w:tc>
          <w:tcPr>
            <w:tcW w:w="3118" w:type="dxa"/>
          </w:tcPr>
          <w:p w14:paraId="5984344B" w14:textId="38B0A9A7" w:rsidR="00CB0A29" w:rsidRPr="00BB1DCB" w:rsidRDefault="00B6365D" w:rsidP="00B6365D">
            <w:pPr>
              <w:ind w:left="40"/>
              <w:rPr>
                <w:sz w:val="28"/>
                <w:szCs w:val="28"/>
              </w:rPr>
            </w:pPr>
            <w:proofErr w:type="spellStart"/>
            <w:r w:rsidRPr="00BB1DCB">
              <w:rPr>
                <w:sz w:val="28"/>
                <w:szCs w:val="28"/>
              </w:rPr>
              <w:t>Карталинское</w:t>
            </w:r>
            <w:proofErr w:type="spellEnd"/>
            <w:r w:rsidRPr="00BB1DCB">
              <w:rPr>
                <w:sz w:val="28"/>
                <w:szCs w:val="28"/>
              </w:rPr>
              <w:t xml:space="preserve"> ЛПУ МГ ООО «</w:t>
            </w:r>
            <w:proofErr w:type="spellStart"/>
            <w:r w:rsidRPr="00BB1DCB">
              <w:rPr>
                <w:sz w:val="28"/>
                <w:szCs w:val="28"/>
              </w:rPr>
              <w:t>Газпромтрансгаз</w:t>
            </w:r>
            <w:proofErr w:type="spellEnd"/>
            <w:r w:rsidRPr="00BB1DCB">
              <w:rPr>
                <w:sz w:val="28"/>
                <w:szCs w:val="28"/>
              </w:rPr>
              <w:t xml:space="preserve"> Екатеринбург», филиал АО «Газпром газораспределение Челябинск» в ЗАТО Локомотивный, </w:t>
            </w:r>
            <w:r w:rsidR="0016000B" w:rsidRPr="00BB1DCB">
              <w:rPr>
                <w:sz w:val="28"/>
                <w:szCs w:val="28"/>
                <w:lang w:bidi="ru-RU"/>
              </w:rPr>
              <w:t xml:space="preserve">Сервисный центра г. Карталы и Карталинского </w:t>
            </w:r>
            <w:r w:rsidR="00AA6BEC" w:rsidRPr="00BB1DCB">
              <w:rPr>
                <w:sz w:val="28"/>
                <w:szCs w:val="28"/>
                <w:lang w:bidi="ru-RU"/>
              </w:rPr>
              <w:t>района</w:t>
            </w:r>
            <w:r w:rsidR="0016000B" w:rsidRPr="00BB1DCB">
              <w:rPr>
                <w:sz w:val="28"/>
                <w:szCs w:val="28"/>
                <w:lang w:bidi="ru-RU"/>
              </w:rPr>
              <w:t xml:space="preserve">  ПАО «Ростелеком»</w:t>
            </w:r>
            <w:r w:rsidRPr="00BB1DCB">
              <w:rPr>
                <w:sz w:val="28"/>
                <w:szCs w:val="28"/>
              </w:rPr>
              <w:t xml:space="preserve">, </w:t>
            </w:r>
            <w:proofErr w:type="spellStart"/>
            <w:r w:rsidRPr="00BB1DCB">
              <w:rPr>
                <w:sz w:val="28"/>
                <w:szCs w:val="28"/>
              </w:rPr>
              <w:t>Карталинская</w:t>
            </w:r>
            <w:proofErr w:type="spellEnd"/>
            <w:r w:rsidRPr="00BB1DCB">
              <w:rPr>
                <w:sz w:val="28"/>
                <w:szCs w:val="28"/>
              </w:rPr>
              <w:t xml:space="preserve"> дистанция Электроснабжения, Карталинского филиала «Магнитогорских электротепловых сетей» открытого акционерного общества МРСК «Урала»</w:t>
            </w:r>
            <w:r w:rsidR="00765E37">
              <w:rPr>
                <w:sz w:val="28"/>
                <w:szCs w:val="28"/>
              </w:rPr>
              <w:t xml:space="preserve"> - </w:t>
            </w:r>
            <w:r w:rsidRPr="00BB1DCB">
              <w:rPr>
                <w:sz w:val="28"/>
                <w:szCs w:val="28"/>
              </w:rPr>
              <w:t>«Челябэнерго» ПО</w:t>
            </w:r>
            <w:r w:rsidR="00765E37">
              <w:rPr>
                <w:sz w:val="28"/>
                <w:szCs w:val="28"/>
              </w:rPr>
              <w:t xml:space="preserve"> - </w:t>
            </w:r>
            <w:r w:rsidRPr="00BB1DCB">
              <w:rPr>
                <w:sz w:val="28"/>
                <w:szCs w:val="28"/>
              </w:rPr>
              <w:t xml:space="preserve"> МЭС, </w:t>
            </w:r>
            <w:proofErr w:type="spellStart"/>
            <w:r w:rsidRPr="00BB1DCB">
              <w:rPr>
                <w:sz w:val="28"/>
                <w:szCs w:val="28"/>
              </w:rPr>
              <w:t>Карталинская</w:t>
            </w:r>
            <w:proofErr w:type="spellEnd"/>
            <w:r w:rsidRPr="00BB1DCB">
              <w:rPr>
                <w:sz w:val="28"/>
                <w:szCs w:val="28"/>
              </w:rPr>
              <w:t xml:space="preserve"> ДЭС Южно-Уральской ДЭО </w:t>
            </w:r>
            <w:proofErr w:type="spellStart"/>
            <w:r w:rsidRPr="00BB1DCB">
              <w:rPr>
                <w:sz w:val="28"/>
                <w:szCs w:val="28"/>
              </w:rPr>
              <w:t>Трансэнерго</w:t>
            </w:r>
            <w:proofErr w:type="spellEnd"/>
          </w:p>
        </w:tc>
      </w:tr>
    </w:tbl>
    <w:p w14:paraId="37C9D161" w14:textId="77777777" w:rsidR="002439F9" w:rsidRPr="00BB1DCB" w:rsidRDefault="002439F9" w:rsidP="00B6365D">
      <w:pPr>
        <w:pStyle w:val="2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439F9" w:rsidRPr="00BB1DCB" w:rsidSect="00765E37">
      <w:headerReference w:type="default" r:id="rId8"/>
      <w:pgSz w:w="11900" w:h="16840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EA868" w14:textId="77777777" w:rsidR="00B801A5" w:rsidRDefault="00B801A5" w:rsidP="00997407">
      <w:r>
        <w:separator/>
      </w:r>
    </w:p>
  </w:endnote>
  <w:endnote w:type="continuationSeparator" w:id="0">
    <w:p w14:paraId="34F6BB05" w14:textId="77777777" w:rsidR="00B801A5" w:rsidRDefault="00B801A5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3B552" w14:textId="77777777" w:rsidR="00B801A5" w:rsidRDefault="00B801A5" w:rsidP="00997407">
      <w:r>
        <w:separator/>
      </w:r>
    </w:p>
  </w:footnote>
  <w:footnote w:type="continuationSeparator" w:id="0">
    <w:p w14:paraId="7955B7A5" w14:textId="77777777" w:rsidR="00B801A5" w:rsidRDefault="00B801A5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1974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B06C54" w14:textId="77777777" w:rsidR="000155E6" w:rsidRPr="000155E6" w:rsidRDefault="007449B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55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155E6" w:rsidRPr="000155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55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4F87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0155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7389BFB" w14:textId="77777777" w:rsidR="000155E6" w:rsidRDefault="000155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97D20"/>
    <w:multiLevelType w:val="hybridMultilevel"/>
    <w:tmpl w:val="4162BAEC"/>
    <w:lvl w:ilvl="0" w:tplc="FBA6A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F00E0F"/>
    <w:multiLevelType w:val="hybridMultilevel"/>
    <w:tmpl w:val="0E1A61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4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E6"/>
    <w:rsid w:val="00002ADB"/>
    <w:rsid w:val="00003797"/>
    <w:rsid w:val="00013053"/>
    <w:rsid w:val="00013392"/>
    <w:rsid w:val="00013E7B"/>
    <w:rsid w:val="000155E6"/>
    <w:rsid w:val="000158D3"/>
    <w:rsid w:val="00017BE4"/>
    <w:rsid w:val="0002079A"/>
    <w:rsid w:val="00024197"/>
    <w:rsid w:val="000258D2"/>
    <w:rsid w:val="00026CDC"/>
    <w:rsid w:val="00035B2C"/>
    <w:rsid w:val="0003723F"/>
    <w:rsid w:val="000428F2"/>
    <w:rsid w:val="0005043A"/>
    <w:rsid w:val="00056AF0"/>
    <w:rsid w:val="00057923"/>
    <w:rsid w:val="00062109"/>
    <w:rsid w:val="000704C1"/>
    <w:rsid w:val="00070CE2"/>
    <w:rsid w:val="00072070"/>
    <w:rsid w:val="000766BF"/>
    <w:rsid w:val="00076807"/>
    <w:rsid w:val="00076FD3"/>
    <w:rsid w:val="00080407"/>
    <w:rsid w:val="00082A48"/>
    <w:rsid w:val="0009016B"/>
    <w:rsid w:val="00091335"/>
    <w:rsid w:val="0009588D"/>
    <w:rsid w:val="00095CBF"/>
    <w:rsid w:val="000A13C5"/>
    <w:rsid w:val="000A316C"/>
    <w:rsid w:val="000A439C"/>
    <w:rsid w:val="000A4C7B"/>
    <w:rsid w:val="000A4CB9"/>
    <w:rsid w:val="000A6519"/>
    <w:rsid w:val="000B21AE"/>
    <w:rsid w:val="000B2C83"/>
    <w:rsid w:val="000B5930"/>
    <w:rsid w:val="000C0F96"/>
    <w:rsid w:val="000C31E0"/>
    <w:rsid w:val="000D3C17"/>
    <w:rsid w:val="000E141A"/>
    <w:rsid w:val="000E2AC2"/>
    <w:rsid w:val="000E5052"/>
    <w:rsid w:val="000E6863"/>
    <w:rsid w:val="000E7504"/>
    <w:rsid w:val="000F2CFD"/>
    <w:rsid w:val="000F5089"/>
    <w:rsid w:val="0010110F"/>
    <w:rsid w:val="00102755"/>
    <w:rsid w:val="00110885"/>
    <w:rsid w:val="00112CE3"/>
    <w:rsid w:val="001137E7"/>
    <w:rsid w:val="00113E11"/>
    <w:rsid w:val="00115F0E"/>
    <w:rsid w:val="00117B22"/>
    <w:rsid w:val="00121F13"/>
    <w:rsid w:val="00123151"/>
    <w:rsid w:val="001336EB"/>
    <w:rsid w:val="0013406C"/>
    <w:rsid w:val="00137294"/>
    <w:rsid w:val="00141632"/>
    <w:rsid w:val="00142C2A"/>
    <w:rsid w:val="00145127"/>
    <w:rsid w:val="0014750C"/>
    <w:rsid w:val="00150E2E"/>
    <w:rsid w:val="00151B8A"/>
    <w:rsid w:val="00155145"/>
    <w:rsid w:val="001577E2"/>
    <w:rsid w:val="0016000B"/>
    <w:rsid w:val="00161C0D"/>
    <w:rsid w:val="00166A6B"/>
    <w:rsid w:val="00172149"/>
    <w:rsid w:val="00173E64"/>
    <w:rsid w:val="001805C8"/>
    <w:rsid w:val="00181693"/>
    <w:rsid w:val="001825D3"/>
    <w:rsid w:val="00186A21"/>
    <w:rsid w:val="001969BD"/>
    <w:rsid w:val="001A0F5B"/>
    <w:rsid w:val="001A240A"/>
    <w:rsid w:val="001A29C1"/>
    <w:rsid w:val="001A3834"/>
    <w:rsid w:val="001A4BE2"/>
    <w:rsid w:val="001A5A42"/>
    <w:rsid w:val="001B43EC"/>
    <w:rsid w:val="001B6B83"/>
    <w:rsid w:val="001C074B"/>
    <w:rsid w:val="001C2EB1"/>
    <w:rsid w:val="001C71E9"/>
    <w:rsid w:val="001D5EA4"/>
    <w:rsid w:val="001D6D0A"/>
    <w:rsid w:val="001F5447"/>
    <w:rsid w:val="001F7D06"/>
    <w:rsid w:val="00200906"/>
    <w:rsid w:val="00201D35"/>
    <w:rsid w:val="0020249E"/>
    <w:rsid w:val="0020470A"/>
    <w:rsid w:val="0021167A"/>
    <w:rsid w:val="00216F32"/>
    <w:rsid w:val="00223BAD"/>
    <w:rsid w:val="00230E87"/>
    <w:rsid w:val="00235AE3"/>
    <w:rsid w:val="00235C9F"/>
    <w:rsid w:val="0023739E"/>
    <w:rsid w:val="002412EF"/>
    <w:rsid w:val="002439F9"/>
    <w:rsid w:val="0024580E"/>
    <w:rsid w:val="00245D47"/>
    <w:rsid w:val="00254602"/>
    <w:rsid w:val="00261B28"/>
    <w:rsid w:val="002754B1"/>
    <w:rsid w:val="002821F7"/>
    <w:rsid w:val="002840B9"/>
    <w:rsid w:val="0028730D"/>
    <w:rsid w:val="0029154A"/>
    <w:rsid w:val="002955D6"/>
    <w:rsid w:val="002A1F72"/>
    <w:rsid w:val="002A6A93"/>
    <w:rsid w:val="002B163F"/>
    <w:rsid w:val="002B2311"/>
    <w:rsid w:val="002B5A6C"/>
    <w:rsid w:val="002C292A"/>
    <w:rsid w:val="002C71C3"/>
    <w:rsid w:val="002D70CC"/>
    <w:rsid w:val="002D7EA3"/>
    <w:rsid w:val="002E21AC"/>
    <w:rsid w:val="002E3488"/>
    <w:rsid w:val="002E41CC"/>
    <w:rsid w:val="002E474D"/>
    <w:rsid w:val="003003E2"/>
    <w:rsid w:val="00302227"/>
    <w:rsid w:val="0030257C"/>
    <w:rsid w:val="00312BCD"/>
    <w:rsid w:val="00313E4E"/>
    <w:rsid w:val="003169B9"/>
    <w:rsid w:val="00320A2D"/>
    <w:rsid w:val="00320F5C"/>
    <w:rsid w:val="003230BF"/>
    <w:rsid w:val="00323166"/>
    <w:rsid w:val="003240CF"/>
    <w:rsid w:val="003312FB"/>
    <w:rsid w:val="00331E61"/>
    <w:rsid w:val="00331FEA"/>
    <w:rsid w:val="00337D14"/>
    <w:rsid w:val="0034153F"/>
    <w:rsid w:val="003417FA"/>
    <w:rsid w:val="00344416"/>
    <w:rsid w:val="00351890"/>
    <w:rsid w:val="00352680"/>
    <w:rsid w:val="00356B41"/>
    <w:rsid w:val="00356D93"/>
    <w:rsid w:val="00357CE8"/>
    <w:rsid w:val="0036052D"/>
    <w:rsid w:val="0036388D"/>
    <w:rsid w:val="00365350"/>
    <w:rsid w:val="00367F89"/>
    <w:rsid w:val="00377D80"/>
    <w:rsid w:val="003804BB"/>
    <w:rsid w:val="003816B6"/>
    <w:rsid w:val="003900A6"/>
    <w:rsid w:val="00390550"/>
    <w:rsid w:val="0039082E"/>
    <w:rsid w:val="00393B46"/>
    <w:rsid w:val="00396213"/>
    <w:rsid w:val="0039779B"/>
    <w:rsid w:val="003A6D84"/>
    <w:rsid w:val="003B68AF"/>
    <w:rsid w:val="003B7A25"/>
    <w:rsid w:val="003C64C6"/>
    <w:rsid w:val="003D08EE"/>
    <w:rsid w:val="003D0BA9"/>
    <w:rsid w:val="003D3F54"/>
    <w:rsid w:val="003D5C8C"/>
    <w:rsid w:val="003E6847"/>
    <w:rsid w:val="003E7FE6"/>
    <w:rsid w:val="003F7EBE"/>
    <w:rsid w:val="00402F69"/>
    <w:rsid w:val="004038DF"/>
    <w:rsid w:val="0040485C"/>
    <w:rsid w:val="00407BA0"/>
    <w:rsid w:val="00410559"/>
    <w:rsid w:val="0041778E"/>
    <w:rsid w:val="00417F18"/>
    <w:rsid w:val="00422769"/>
    <w:rsid w:val="00423648"/>
    <w:rsid w:val="0042700E"/>
    <w:rsid w:val="00430440"/>
    <w:rsid w:val="00436BA7"/>
    <w:rsid w:val="004374E8"/>
    <w:rsid w:val="00450ED0"/>
    <w:rsid w:val="00453FED"/>
    <w:rsid w:val="00455635"/>
    <w:rsid w:val="00456840"/>
    <w:rsid w:val="0046181B"/>
    <w:rsid w:val="004630D4"/>
    <w:rsid w:val="0047273C"/>
    <w:rsid w:val="00474191"/>
    <w:rsid w:val="004903AA"/>
    <w:rsid w:val="00497395"/>
    <w:rsid w:val="004A0E58"/>
    <w:rsid w:val="004A38A2"/>
    <w:rsid w:val="004A5CD7"/>
    <w:rsid w:val="004B1112"/>
    <w:rsid w:val="004B6AA9"/>
    <w:rsid w:val="004B76E9"/>
    <w:rsid w:val="004C2951"/>
    <w:rsid w:val="004D573A"/>
    <w:rsid w:val="004E261B"/>
    <w:rsid w:val="004E7E9E"/>
    <w:rsid w:val="004F1784"/>
    <w:rsid w:val="004F19D4"/>
    <w:rsid w:val="004F2969"/>
    <w:rsid w:val="00512456"/>
    <w:rsid w:val="00517B2D"/>
    <w:rsid w:val="00521315"/>
    <w:rsid w:val="005238C7"/>
    <w:rsid w:val="00530D61"/>
    <w:rsid w:val="00531B14"/>
    <w:rsid w:val="00531BE9"/>
    <w:rsid w:val="00532233"/>
    <w:rsid w:val="005338F2"/>
    <w:rsid w:val="00540392"/>
    <w:rsid w:val="00543A22"/>
    <w:rsid w:val="00544A4D"/>
    <w:rsid w:val="005466E0"/>
    <w:rsid w:val="00546B50"/>
    <w:rsid w:val="00550470"/>
    <w:rsid w:val="00553E47"/>
    <w:rsid w:val="0056044C"/>
    <w:rsid w:val="00561F99"/>
    <w:rsid w:val="00570825"/>
    <w:rsid w:val="00573728"/>
    <w:rsid w:val="00574BE7"/>
    <w:rsid w:val="00584030"/>
    <w:rsid w:val="00595361"/>
    <w:rsid w:val="005A032D"/>
    <w:rsid w:val="005A0503"/>
    <w:rsid w:val="005A0D90"/>
    <w:rsid w:val="005A2F85"/>
    <w:rsid w:val="005A449E"/>
    <w:rsid w:val="005B0954"/>
    <w:rsid w:val="005B5B73"/>
    <w:rsid w:val="005C13A8"/>
    <w:rsid w:val="005C1EC8"/>
    <w:rsid w:val="005C4FBA"/>
    <w:rsid w:val="005D5E05"/>
    <w:rsid w:val="005D602C"/>
    <w:rsid w:val="005E0A10"/>
    <w:rsid w:val="005E1A11"/>
    <w:rsid w:val="005E2195"/>
    <w:rsid w:val="005E33EC"/>
    <w:rsid w:val="00600FAE"/>
    <w:rsid w:val="0060545A"/>
    <w:rsid w:val="00614B0C"/>
    <w:rsid w:val="00617621"/>
    <w:rsid w:val="006208B5"/>
    <w:rsid w:val="00624560"/>
    <w:rsid w:val="00625870"/>
    <w:rsid w:val="006310E6"/>
    <w:rsid w:val="00631FC5"/>
    <w:rsid w:val="006406D1"/>
    <w:rsid w:val="006431CA"/>
    <w:rsid w:val="00643775"/>
    <w:rsid w:val="00650B47"/>
    <w:rsid w:val="00656C0A"/>
    <w:rsid w:val="00657A6D"/>
    <w:rsid w:val="0066162E"/>
    <w:rsid w:val="00666110"/>
    <w:rsid w:val="006705F5"/>
    <w:rsid w:val="00670ECA"/>
    <w:rsid w:val="006763F0"/>
    <w:rsid w:val="0068581E"/>
    <w:rsid w:val="006868CE"/>
    <w:rsid w:val="00686E15"/>
    <w:rsid w:val="006909A1"/>
    <w:rsid w:val="006921C2"/>
    <w:rsid w:val="00694522"/>
    <w:rsid w:val="00695652"/>
    <w:rsid w:val="00697072"/>
    <w:rsid w:val="006A33AB"/>
    <w:rsid w:val="006A4267"/>
    <w:rsid w:val="006A5E66"/>
    <w:rsid w:val="006C5FE5"/>
    <w:rsid w:val="006D2CC7"/>
    <w:rsid w:val="006E695A"/>
    <w:rsid w:val="006E6BFB"/>
    <w:rsid w:val="006E7895"/>
    <w:rsid w:val="006F4F81"/>
    <w:rsid w:val="006F6ADD"/>
    <w:rsid w:val="0070072A"/>
    <w:rsid w:val="00701313"/>
    <w:rsid w:val="00703171"/>
    <w:rsid w:val="00707EAD"/>
    <w:rsid w:val="00714229"/>
    <w:rsid w:val="00715737"/>
    <w:rsid w:val="00717407"/>
    <w:rsid w:val="0072244F"/>
    <w:rsid w:val="00725792"/>
    <w:rsid w:val="00726533"/>
    <w:rsid w:val="00731446"/>
    <w:rsid w:val="007325E1"/>
    <w:rsid w:val="00734545"/>
    <w:rsid w:val="007365AB"/>
    <w:rsid w:val="007449BC"/>
    <w:rsid w:val="00745646"/>
    <w:rsid w:val="007479F4"/>
    <w:rsid w:val="0076103E"/>
    <w:rsid w:val="00765E37"/>
    <w:rsid w:val="00771BE5"/>
    <w:rsid w:val="007840E1"/>
    <w:rsid w:val="00786669"/>
    <w:rsid w:val="00790F27"/>
    <w:rsid w:val="0079115C"/>
    <w:rsid w:val="007916F9"/>
    <w:rsid w:val="00791CDC"/>
    <w:rsid w:val="00795E7B"/>
    <w:rsid w:val="007A2F58"/>
    <w:rsid w:val="007A5932"/>
    <w:rsid w:val="007A794F"/>
    <w:rsid w:val="007B24C0"/>
    <w:rsid w:val="007C00B2"/>
    <w:rsid w:val="007C1125"/>
    <w:rsid w:val="007C6E76"/>
    <w:rsid w:val="007D6232"/>
    <w:rsid w:val="007D769E"/>
    <w:rsid w:val="007E1AEF"/>
    <w:rsid w:val="007E2C81"/>
    <w:rsid w:val="007E4E83"/>
    <w:rsid w:val="007E5DC2"/>
    <w:rsid w:val="007F46C2"/>
    <w:rsid w:val="00802D92"/>
    <w:rsid w:val="00804C15"/>
    <w:rsid w:val="00806ED9"/>
    <w:rsid w:val="00814171"/>
    <w:rsid w:val="00815230"/>
    <w:rsid w:val="008210BE"/>
    <w:rsid w:val="008210FC"/>
    <w:rsid w:val="0082325A"/>
    <w:rsid w:val="00823728"/>
    <w:rsid w:val="00826A0F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04F"/>
    <w:rsid w:val="00843C91"/>
    <w:rsid w:val="00845F96"/>
    <w:rsid w:val="00846BF8"/>
    <w:rsid w:val="00852AA6"/>
    <w:rsid w:val="008533C8"/>
    <w:rsid w:val="00853805"/>
    <w:rsid w:val="00855142"/>
    <w:rsid w:val="00867086"/>
    <w:rsid w:val="00873A52"/>
    <w:rsid w:val="00875A62"/>
    <w:rsid w:val="00881032"/>
    <w:rsid w:val="0088103A"/>
    <w:rsid w:val="0088297E"/>
    <w:rsid w:val="008851A3"/>
    <w:rsid w:val="00885230"/>
    <w:rsid w:val="00890D58"/>
    <w:rsid w:val="008947E6"/>
    <w:rsid w:val="00894812"/>
    <w:rsid w:val="00896562"/>
    <w:rsid w:val="008A064E"/>
    <w:rsid w:val="008A244A"/>
    <w:rsid w:val="008A2CC2"/>
    <w:rsid w:val="008A55DF"/>
    <w:rsid w:val="008B2D93"/>
    <w:rsid w:val="008B4B6C"/>
    <w:rsid w:val="008C3E1A"/>
    <w:rsid w:val="008C71B6"/>
    <w:rsid w:val="008D0392"/>
    <w:rsid w:val="008D0AC1"/>
    <w:rsid w:val="008D0F86"/>
    <w:rsid w:val="008D32C0"/>
    <w:rsid w:val="008D7031"/>
    <w:rsid w:val="008D7E95"/>
    <w:rsid w:val="008E14BB"/>
    <w:rsid w:val="008E2008"/>
    <w:rsid w:val="008E2D74"/>
    <w:rsid w:val="008E647D"/>
    <w:rsid w:val="008F394A"/>
    <w:rsid w:val="008F415B"/>
    <w:rsid w:val="008F7DA3"/>
    <w:rsid w:val="009008FA"/>
    <w:rsid w:val="00902486"/>
    <w:rsid w:val="0090484D"/>
    <w:rsid w:val="00904891"/>
    <w:rsid w:val="00904DE6"/>
    <w:rsid w:val="009109AA"/>
    <w:rsid w:val="009139A7"/>
    <w:rsid w:val="00914078"/>
    <w:rsid w:val="00914BCD"/>
    <w:rsid w:val="00915C57"/>
    <w:rsid w:val="009238BD"/>
    <w:rsid w:val="00934D44"/>
    <w:rsid w:val="0093697E"/>
    <w:rsid w:val="0094398A"/>
    <w:rsid w:val="00944BDD"/>
    <w:rsid w:val="00944F64"/>
    <w:rsid w:val="00946D95"/>
    <w:rsid w:val="00950C4C"/>
    <w:rsid w:val="0096266B"/>
    <w:rsid w:val="00964A23"/>
    <w:rsid w:val="00967A84"/>
    <w:rsid w:val="00977195"/>
    <w:rsid w:val="009818CD"/>
    <w:rsid w:val="00982EFC"/>
    <w:rsid w:val="00986844"/>
    <w:rsid w:val="0099379C"/>
    <w:rsid w:val="00995040"/>
    <w:rsid w:val="00995992"/>
    <w:rsid w:val="00995E4C"/>
    <w:rsid w:val="00997407"/>
    <w:rsid w:val="009A059D"/>
    <w:rsid w:val="009A5AA2"/>
    <w:rsid w:val="009B34D3"/>
    <w:rsid w:val="009B3F24"/>
    <w:rsid w:val="009B573C"/>
    <w:rsid w:val="009C1AB9"/>
    <w:rsid w:val="009C5681"/>
    <w:rsid w:val="009C5C46"/>
    <w:rsid w:val="009C7F06"/>
    <w:rsid w:val="009D115C"/>
    <w:rsid w:val="009D508A"/>
    <w:rsid w:val="009D72A7"/>
    <w:rsid w:val="009E123F"/>
    <w:rsid w:val="009E3759"/>
    <w:rsid w:val="009E60D6"/>
    <w:rsid w:val="009E6388"/>
    <w:rsid w:val="009E7EDA"/>
    <w:rsid w:val="00A01407"/>
    <w:rsid w:val="00A075FE"/>
    <w:rsid w:val="00A07B96"/>
    <w:rsid w:val="00A104F6"/>
    <w:rsid w:val="00A11E7D"/>
    <w:rsid w:val="00A13411"/>
    <w:rsid w:val="00A13C6D"/>
    <w:rsid w:val="00A24061"/>
    <w:rsid w:val="00A24AF3"/>
    <w:rsid w:val="00A348B9"/>
    <w:rsid w:val="00A34F7C"/>
    <w:rsid w:val="00A3584A"/>
    <w:rsid w:val="00A419EA"/>
    <w:rsid w:val="00A5210D"/>
    <w:rsid w:val="00A62537"/>
    <w:rsid w:val="00A6439B"/>
    <w:rsid w:val="00A662FE"/>
    <w:rsid w:val="00A74D7D"/>
    <w:rsid w:val="00A77B88"/>
    <w:rsid w:val="00A8173D"/>
    <w:rsid w:val="00A824C3"/>
    <w:rsid w:val="00A84D95"/>
    <w:rsid w:val="00A8571E"/>
    <w:rsid w:val="00A949B9"/>
    <w:rsid w:val="00A94B5B"/>
    <w:rsid w:val="00A9572E"/>
    <w:rsid w:val="00A9588B"/>
    <w:rsid w:val="00AA1DB4"/>
    <w:rsid w:val="00AA26CD"/>
    <w:rsid w:val="00AA2E6E"/>
    <w:rsid w:val="00AA37CA"/>
    <w:rsid w:val="00AA3B0C"/>
    <w:rsid w:val="00AA46B0"/>
    <w:rsid w:val="00AA6BEC"/>
    <w:rsid w:val="00AB1E09"/>
    <w:rsid w:val="00AB29B2"/>
    <w:rsid w:val="00AB3FF8"/>
    <w:rsid w:val="00AC78EC"/>
    <w:rsid w:val="00AD20E1"/>
    <w:rsid w:val="00AE1055"/>
    <w:rsid w:val="00AE1089"/>
    <w:rsid w:val="00AE28BB"/>
    <w:rsid w:val="00AF4552"/>
    <w:rsid w:val="00AF6D83"/>
    <w:rsid w:val="00B02356"/>
    <w:rsid w:val="00B167BF"/>
    <w:rsid w:val="00B2121B"/>
    <w:rsid w:val="00B22113"/>
    <w:rsid w:val="00B27246"/>
    <w:rsid w:val="00B3067C"/>
    <w:rsid w:val="00B3090D"/>
    <w:rsid w:val="00B319F0"/>
    <w:rsid w:val="00B36AC1"/>
    <w:rsid w:val="00B41062"/>
    <w:rsid w:val="00B43D2F"/>
    <w:rsid w:val="00B47A78"/>
    <w:rsid w:val="00B53993"/>
    <w:rsid w:val="00B54B1C"/>
    <w:rsid w:val="00B553F8"/>
    <w:rsid w:val="00B60357"/>
    <w:rsid w:val="00B6365D"/>
    <w:rsid w:val="00B6429E"/>
    <w:rsid w:val="00B71179"/>
    <w:rsid w:val="00B74F9D"/>
    <w:rsid w:val="00B7585F"/>
    <w:rsid w:val="00B801A5"/>
    <w:rsid w:val="00B8174F"/>
    <w:rsid w:val="00B942AE"/>
    <w:rsid w:val="00BA22A7"/>
    <w:rsid w:val="00BA2469"/>
    <w:rsid w:val="00BA75E3"/>
    <w:rsid w:val="00BB1DCB"/>
    <w:rsid w:val="00BB4F51"/>
    <w:rsid w:val="00BB4F57"/>
    <w:rsid w:val="00BC5199"/>
    <w:rsid w:val="00BD380A"/>
    <w:rsid w:val="00BE3FBF"/>
    <w:rsid w:val="00BE682D"/>
    <w:rsid w:val="00C07587"/>
    <w:rsid w:val="00C158BF"/>
    <w:rsid w:val="00C20574"/>
    <w:rsid w:val="00C2198E"/>
    <w:rsid w:val="00C24947"/>
    <w:rsid w:val="00C36845"/>
    <w:rsid w:val="00C368E5"/>
    <w:rsid w:val="00C40043"/>
    <w:rsid w:val="00C40D51"/>
    <w:rsid w:val="00C43A2C"/>
    <w:rsid w:val="00C44B2D"/>
    <w:rsid w:val="00C50B41"/>
    <w:rsid w:val="00C527E1"/>
    <w:rsid w:val="00C52F82"/>
    <w:rsid w:val="00C551F7"/>
    <w:rsid w:val="00C554C8"/>
    <w:rsid w:val="00C6059A"/>
    <w:rsid w:val="00C70717"/>
    <w:rsid w:val="00C7564D"/>
    <w:rsid w:val="00C8718E"/>
    <w:rsid w:val="00C9730C"/>
    <w:rsid w:val="00CA089C"/>
    <w:rsid w:val="00CA5F83"/>
    <w:rsid w:val="00CA704B"/>
    <w:rsid w:val="00CA7575"/>
    <w:rsid w:val="00CB034B"/>
    <w:rsid w:val="00CB0A29"/>
    <w:rsid w:val="00CC08AD"/>
    <w:rsid w:val="00CC3A7B"/>
    <w:rsid w:val="00CC5BD6"/>
    <w:rsid w:val="00CD7B8D"/>
    <w:rsid w:val="00CE0701"/>
    <w:rsid w:val="00CE655B"/>
    <w:rsid w:val="00CF5AF7"/>
    <w:rsid w:val="00CF67C8"/>
    <w:rsid w:val="00D037CC"/>
    <w:rsid w:val="00D0399D"/>
    <w:rsid w:val="00D0444C"/>
    <w:rsid w:val="00D07505"/>
    <w:rsid w:val="00D10E2B"/>
    <w:rsid w:val="00D126A1"/>
    <w:rsid w:val="00D136A8"/>
    <w:rsid w:val="00D138AE"/>
    <w:rsid w:val="00D15FF2"/>
    <w:rsid w:val="00D20142"/>
    <w:rsid w:val="00D20269"/>
    <w:rsid w:val="00D2353E"/>
    <w:rsid w:val="00D23739"/>
    <w:rsid w:val="00D243BF"/>
    <w:rsid w:val="00D25743"/>
    <w:rsid w:val="00D337C2"/>
    <w:rsid w:val="00D34258"/>
    <w:rsid w:val="00D352CF"/>
    <w:rsid w:val="00D36A40"/>
    <w:rsid w:val="00D40663"/>
    <w:rsid w:val="00D51927"/>
    <w:rsid w:val="00D521F3"/>
    <w:rsid w:val="00D5543D"/>
    <w:rsid w:val="00D55CF0"/>
    <w:rsid w:val="00D56710"/>
    <w:rsid w:val="00D56910"/>
    <w:rsid w:val="00D64CF5"/>
    <w:rsid w:val="00D65864"/>
    <w:rsid w:val="00D74469"/>
    <w:rsid w:val="00D831F0"/>
    <w:rsid w:val="00D867BD"/>
    <w:rsid w:val="00D908E8"/>
    <w:rsid w:val="00D922D5"/>
    <w:rsid w:val="00D93156"/>
    <w:rsid w:val="00D95714"/>
    <w:rsid w:val="00DA3351"/>
    <w:rsid w:val="00DA4D85"/>
    <w:rsid w:val="00DB20E9"/>
    <w:rsid w:val="00DB4F87"/>
    <w:rsid w:val="00DB6203"/>
    <w:rsid w:val="00DB7F96"/>
    <w:rsid w:val="00DC2CC4"/>
    <w:rsid w:val="00DC4220"/>
    <w:rsid w:val="00DC61BC"/>
    <w:rsid w:val="00DD09CD"/>
    <w:rsid w:val="00DD1EAB"/>
    <w:rsid w:val="00DD2E92"/>
    <w:rsid w:val="00DE2950"/>
    <w:rsid w:val="00DE34F5"/>
    <w:rsid w:val="00DE75B8"/>
    <w:rsid w:val="00DF4321"/>
    <w:rsid w:val="00DF6D8B"/>
    <w:rsid w:val="00E0028D"/>
    <w:rsid w:val="00E043D6"/>
    <w:rsid w:val="00E05EDB"/>
    <w:rsid w:val="00E1394D"/>
    <w:rsid w:val="00E13C1C"/>
    <w:rsid w:val="00E17B69"/>
    <w:rsid w:val="00E17F4D"/>
    <w:rsid w:val="00E20275"/>
    <w:rsid w:val="00E2405F"/>
    <w:rsid w:val="00E248E9"/>
    <w:rsid w:val="00E33E77"/>
    <w:rsid w:val="00E36072"/>
    <w:rsid w:val="00E44BCE"/>
    <w:rsid w:val="00E457B5"/>
    <w:rsid w:val="00E47C96"/>
    <w:rsid w:val="00E550B8"/>
    <w:rsid w:val="00E6142E"/>
    <w:rsid w:val="00E64C3C"/>
    <w:rsid w:val="00E66724"/>
    <w:rsid w:val="00E667E9"/>
    <w:rsid w:val="00E7286E"/>
    <w:rsid w:val="00E72B42"/>
    <w:rsid w:val="00E7579B"/>
    <w:rsid w:val="00E808DF"/>
    <w:rsid w:val="00E827D1"/>
    <w:rsid w:val="00E910A7"/>
    <w:rsid w:val="00E915F2"/>
    <w:rsid w:val="00E91B6A"/>
    <w:rsid w:val="00E94F9A"/>
    <w:rsid w:val="00E95E66"/>
    <w:rsid w:val="00E963A1"/>
    <w:rsid w:val="00EA29C3"/>
    <w:rsid w:val="00EA423D"/>
    <w:rsid w:val="00EA44B0"/>
    <w:rsid w:val="00EB0094"/>
    <w:rsid w:val="00EB1008"/>
    <w:rsid w:val="00EB1D51"/>
    <w:rsid w:val="00EB36FB"/>
    <w:rsid w:val="00EB60FC"/>
    <w:rsid w:val="00EC04B0"/>
    <w:rsid w:val="00ED424F"/>
    <w:rsid w:val="00ED63FD"/>
    <w:rsid w:val="00ED65D0"/>
    <w:rsid w:val="00EE0468"/>
    <w:rsid w:val="00EE0478"/>
    <w:rsid w:val="00EE17F8"/>
    <w:rsid w:val="00EE6239"/>
    <w:rsid w:val="00EF1CA4"/>
    <w:rsid w:val="00EF6DC4"/>
    <w:rsid w:val="00EF77CB"/>
    <w:rsid w:val="00F013D8"/>
    <w:rsid w:val="00F02CC9"/>
    <w:rsid w:val="00F03294"/>
    <w:rsid w:val="00F03AB5"/>
    <w:rsid w:val="00F055AE"/>
    <w:rsid w:val="00F0674C"/>
    <w:rsid w:val="00F11C84"/>
    <w:rsid w:val="00F13B3A"/>
    <w:rsid w:val="00F14B57"/>
    <w:rsid w:val="00F20073"/>
    <w:rsid w:val="00F27582"/>
    <w:rsid w:val="00F32947"/>
    <w:rsid w:val="00F33F17"/>
    <w:rsid w:val="00F460A4"/>
    <w:rsid w:val="00F46505"/>
    <w:rsid w:val="00F545B1"/>
    <w:rsid w:val="00F623C5"/>
    <w:rsid w:val="00F62FAC"/>
    <w:rsid w:val="00F66627"/>
    <w:rsid w:val="00F6726D"/>
    <w:rsid w:val="00F67F9E"/>
    <w:rsid w:val="00F72632"/>
    <w:rsid w:val="00F77669"/>
    <w:rsid w:val="00F82875"/>
    <w:rsid w:val="00F92019"/>
    <w:rsid w:val="00F92E31"/>
    <w:rsid w:val="00F9533C"/>
    <w:rsid w:val="00F96E3B"/>
    <w:rsid w:val="00F975C8"/>
    <w:rsid w:val="00FA1F26"/>
    <w:rsid w:val="00FA5FD5"/>
    <w:rsid w:val="00FA7C50"/>
    <w:rsid w:val="00FA7E63"/>
    <w:rsid w:val="00FC1A45"/>
    <w:rsid w:val="00FC38DB"/>
    <w:rsid w:val="00FD5117"/>
    <w:rsid w:val="00FD6C99"/>
    <w:rsid w:val="00FE088D"/>
    <w:rsid w:val="00FE183C"/>
    <w:rsid w:val="00FE23A8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2FF7F7"/>
  <w15:docId w15:val="{9BB2F866-59A5-41BD-8AB6-3A3186ED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styleId="af4">
    <w:name w:val="Subtitle"/>
    <w:basedOn w:val="a"/>
    <w:link w:val="af5"/>
    <w:qFormat/>
    <w:rsid w:val="00CC08A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4"/>
    <w:rsid w:val="00CC08AD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D64CF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f6">
    <w:name w:val="Основной текст_"/>
    <w:basedOn w:val="a0"/>
    <w:link w:val="14"/>
    <w:rsid w:val="00B43D2F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6"/>
    <w:rsid w:val="00B43D2F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FA22-0126-48BE-8BF4-379E7F32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33</cp:revision>
  <cp:lastPrinted>2026-02-19T04:48:00Z</cp:lastPrinted>
  <dcterms:created xsi:type="dcterms:W3CDTF">2026-02-12T04:23:00Z</dcterms:created>
  <dcterms:modified xsi:type="dcterms:W3CDTF">2026-02-19T05:01:00Z</dcterms:modified>
</cp:coreProperties>
</file>